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CF7D1" w14:textId="77777777" w:rsidR="00F272CD" w:rsidRPr="00EA6C27" w:rsidRDefault="00F272CD" w:rsidP="00A37A83">
      <w:pPr>
        <w:spacing w:line="276" w:lineRule="auto"/>
        <w:jc w:val="center"/>
        <w:rPr>
          <w:rFonts w:ascii="Tahoma" w:hAnsi="Tahoma" w:cs="Tahoma"/>
          <w:color w:val="FF0000"/>
          <w:sz w:val="36"/>
          <w:szCs w:val="36"/>
        </w:rPr>
      </w:pPr>
      <w:bookmarkStart w:id="0" w:name="_GoBack"/>
      <w:bookmarkEnd w:id="0"/>
      <w:r w:rsidRPr="00EA6C27">
        <w:rPr>
          <w:rFonts w:ascii="Tahoma" w:hAnsi="Tahoma" w:cs="Tahoma"/>
          <w:color w:val="FF0000"/>
          <w:sz w:val="36"/>
          <w:szCs w:val="36"/>
        </w:rPr>
        <w:t>ANEXO I</w:t>
      </w:r>
    </w:p>
    <w:p w14:paraId="58CBD109" w14:textId="77777777" w:rsidR="00F272CD" w:rsidRPr="00EA6C27" w:rsidRDefault="00F272CD" w:rsidP="00A37A83">
      <w:pPr>
        <w:spacing w:line="276" w:lineRule="auto"/>
        <w:rPr>
          <w:rFonts w:ascii="Tahoma" w:hAnsi="Tahoma" w:cs="Tahoma"/>
          <w:sz w:val="22"/>
          <w:szCs w:val="22"/>
        </w:rPr>
      </w:pPr>
    </w:p>
    <w:p w14:paraId="1E1F2462" w14:textId="77777777" w:rsidR="00F272CD" w:rsidRPr="00EA6C27" w:rsidRDefault="00F272CD" w:rsidP="00A37A83">
      <w:pPr>
        <w:spacing w:line="276" w:lineRule="auto"/>
        <w:jc w:val="center"/>
        <w:rPr>
          <w:rFonts w:ascii="Tahoma" w:hAnsi="Tahoma" w:cs="Tahoma"/>
          <w:b/>
          <w:sz w:val="22"/>
          <w:szCs w:val="22"/>
        </w:rPr>
      </w:pPr>
      <w:r w:rsidRPr="00EA6C27">
        <w:rPr>
          <w:rFonts w:ascii="Tahoma" w:hAnsi="Tahoma" w:cs="Tahoma"/>
          <w:b/>
          <w:sz w:val="22"/>
          <w:szCs w:val="22"/>
        </w:rPr>
        <w:t xml:space="preserve">REGRAS GERAIS DE APRESENTAÇÃO DO </w:t>
      </w:r>
      <w:r w:rsidR="004D284E" w:rsidRPr="00EA6C27">
        <w:rPr>
          <w:rFonts w:ascii="Tahoma" w:hAnsi="Tahoma" w:cs="Tahoma"/>
          <w:b/>
          <w:sz w:val="22"/>
          <w:szCs w:val="22"/>
        </w:rPr>
        <w:t>PRÉ-</w:t>
      </w:r>
      <w:r w:rsidRPr="00EA6C27">
        <w:rPr>
          <w:rFonts w:ascii="Tahoma" w:hAnsi="Tahoma" w:cs="Tahoma"/>
          <w:b/>
          <w:sz w:val="22"/>
          <w:szCs w:val="22"/>
        </w:rPr>
        <w:t>PROJETO DE PESQUISA</w:t>
      </w:r>
    </w:p>
    <w:p w14:paraId="2BC37C79" w14:textId="77777777" w:rsidR="00F272CD" w:rsidRPr="00EA6C27" w:rsidRDefault="00F272CD" w:rsidP="00A37A83">
      <w:pPr>
        <w:spacing w:line="276" w:lineRule="auto"/>
        <w:rPr>
          <w:rFonts w:ascii="Tahoma" w:hAnsi="Tahoma" w:cs="Tahoma"/>
          <w:b/>
          <w:sz w:val="22"/>
          <w:szCs w:val="22"/>
        </w:rPr>
      </w:pPr>
    </w:p>
    <w:p w14:paraId="058B02A1" w14:textId="77777777" w:rsidR="00F272CD" w:rsidRPr="00EA6C27" w:rsidRDefault="00F272CD" w:rsidP="00A37A83">
      <w:pPr>
        <w:spacing w:line="276" w:lineRule="auto"/>
        <w:rPr>
          <w:rFonts w:ascii="Tahoma" w:hAnsi="Tahoma" w:cs="Tahoma"/>
          <w:sz w:val="22"/>
          <w:szCs w:val="22"/>
        </w:rPr>
      </w:pPr>
      <w:r w:rsidRPr="00EA6C27">
        <w:rPr>
          <w:rFonts w:ascii="Tahoma" w:hAnsi="Tahoma" w:cs="Tahoma"/>
          <w:sz w:val="22"/>
          <w:szCs w:val="22"/>
        </w:rPr>
        <w:t>O Pré-Projeto de Pesquisa é um instrumento obrigatório da avaliação para o ingresso</w:t>
      </w:r>
      <w:r w:rsidR="00E41A3B" w:rsidRPr="00EA6C27">
        <w:rPr>
          <w:rFonts w:ascii="Tahoma" w:hAnsi="Tahoma" w:cs="Tahoma"/>
          <w:sz w:val="22"/>
          <w:szCs w:val="22"/>
        </w:rPr>
        <w:t xml:space="preserve"> no </w:t>
      </w:r>
      <w:r w:rsidR="00E41A3B" w:rsidRPr="00EA6C27">
        <w:rPr>
          <w:rFonts w:ascii="Tahoma" w:hAnsi="Tahoma" w:cs="Tahoma"/>
          <w:strike/>
          <w:sz w:val="22"/>
          <w:szCs w:val="22"/>
        </w:rPr>
        <w:t>Mestrado do</w:t>
      </w:r>
      <w:r w:rsidR="00E41A3B" w:rsidRPr="00EA6C27">
        <w:rPr>
          <w:rFonts w:ascii="Tahoma" w:hAnsi="Tahoma" w:cs="Tahoma"/>
          <w:sz w:val="22"/>
          <w:szCs w:val="22"/>
        </w:rPr>
        <w:t xml:space="preserve"> Programa de Pós-G</w:t>
      </w:r>
      <w:r w:rsidRPr="00EA6C27">
        <w:rPr>
          <w:rFonts w:ascii="Tahoma" w:hAnsi="Tahoma" w:cs="Tahoma"/>
          <w:sz w:val="22"/>
          <w:szCs w:val="22"/>
        </w:rPr>
        <w:t>raduação em Comunicação da Universidade Paulista – UNIP.</w:t>
      </w:r>
    </w:p>
    <w:p w14:paraId="40F097B4" w14:textId="77777777" w:rsidR="00F272CD" w:rsidRPr="00EA6C27" w:rsidRDefault="00F272CD" w:rsidP="00A37A83">
      <w:pPr>
        <w:spacing w:line="276" w:lineRule="auto"/>
        <w:rPr>
          <w:rFonts w:ascii="Tahoma" w:hAnsi="Tahoma" w:cs="Tahoma"/>
          <w:sz w:val="22"/>
          <w:szCs w:val="22"/>
        </w:rPr>
      </w:pPr>
      <w:r w:rsidRPr="00EA6C27">
        <w:rPr>
          <w:rFonts w:ascii="Tahoma" w:hAnsi="Tahoma" w:cs="Tahoma"/>
          <w:sz w:val="22"/>
          <w:szCs w:val="22"/>
        </w:rPr>
        <w:t>Deve ser elaborado de modo a favorecer a compreensão das intenções de pesquisa do candidato, assim como a aderência às Linhas de Pesquisa e vínculo com as atividades de investigação em andamento no PPG em Comunicação da UNIP.</w:t>
      </w:r>
    </w:p>
    <w:p w14:paraId="68F8BD96" w14:textId="29600A68" w:rsidR="00F272CD" w:rsidRPr="00EA6C27" w:rsidRDefault="00F272CD" w:rsidP="00A37A83">
      <w:pPr>
        <w:spacing w:line="276" w:lineRule="auto"/>
        <w:rPr>
          <w:rFonts w:ascii="Tahoma" w:hAnsi="Tahoma" w:cs="Tahoma"/>
          <w:sz w:val="22"/>
          <w:szCs w:val="22"/>
        </w:rPr>
      </w:pPr>
      <w:r w:rsidRPr="00EA6C27">
        <w:rPr>
          <w:rFonts w:ascii="Tahoma" w:hAnsi="Tahoma" w:cs="Tahoma"/>
          <w:sz w:val="22"/>
          <w:szCs w:val="22"/>
        </w:rPr>
        <w:t>Por se tratar de um Pré-Projeto, a proposta deve ser constituída de modo sucinto, uma vez que após o ingresso no Programa</w:t>
      </w:r>
      <w:r w:rsidR="00E41A3B" w:rsidRPr="00EA6C27">
        <w:rPr>
          <w:rFonts w:ascii="Tahoma" w:hAnsi="Tahoma" w:cs="Tahoma"/>
          <w:sz w:val="22"/>
          <w:szCs w:val="22"/>
        </w:rPr>
        <w:t>,</w:t>
      </w:r>
      <w:r w:rsidRPr="00EA6C27">
        <w:rPr>
          <w:rFonts w:ascii="Tahoma" w:hAnsi="Tahoma" w:cs="Tahoma"/>
          <w:sz w:val="22"/>
          <w:szCs w:val="22"/>
        </w:rPr>
        <w:t xml:space="preserve"> alterações temáticas e/ou metodológicas poderão ser solicitadas pelo orientador visando </w:t>
      </w:r>
      <w:r w:rsidR="00E41A3B" w:rsidRPr="00EA6C27">
        <w:rPr>
          <w:rFonts w:ascii="Tahoma" w:hAnsi="Tahoma" w:cs="Tahoma"/>
          <w:sz w:val="22"/>
          <w:szCs w:val="22"/>
        </w:rPr>
        <w:t xml:space="preserve">à </w:t>
      </w:r>
      <w:r w:rsidRPr="00EA6C27">
        <w:rPr>
          <w:rFonts w:ascii="Tahoma" w:hAnsi="Tahoma" w:cs="Tahoma"/>
          <w:sz w:val="22"/>
          <w:szCs w:val="22"/>
        </w:rPr>
        <w:t>melhor adequação aos propósitos e abrangência</w:t>
      </w:r>
      <w:r w:rsidR="000A68C8" w:rsidRPr="00EA6C27">
        <w:rPr>
          <w:rFonts w:ascii="Tahoma" w:hAnsi="Tahoma" w:cs="Tahoma"/>
          <w:sz w:val="22"/>
          <w:szCs w:val="22"/>
        </w:rPr>
        <w:t xml:space="preserve"> da</w:t>
      </w:r>
      <w:r w:rsidRPr="00EA6C27">
        <w:rPr>
          <w:rFonts w:ascii="Tahoma" w:hAnsi="Tahoma" w:cs="Tahoma"/>
          <w:sz w:val="22"/>
          <w:szCs w:val="22"/>
        </w:rPr>
        <w:t xml:space="preserve"> pesquisa </w:t>
      </w:r>
      <w:r w:rsidRPr="00EA6C27">
        <w:rPr>
          <w:rFonts w:ascii="Tahoma" w:hAnsi="Tahoma" w:cs="Tahoma"/>
          <w:strike/>
          <w:sz w:val="22"/>
          <w:szCs w:val="22"/>
        </w:rPr>
        <w:t>em nível de mestrado</w:t>
      </w:r>
      <w:r w:rsidRPr="00EA6C27">
        <w:rPr>
          <w:rFonts w:ascii="Tahoma" w:hAnsi="Tahoma" w:cs="Tahoma"/>
          <w:sz w:val="22"/>
          <w:szCs w:val="22"/>
        </w:rPr>
        <w:t xml:space="preserve"> ou, mesmo, maior pertinência e relevância com relação ao estado da arte das pesquisas na área de Comunicação.</w:t>
      </w:r>
    </w:p>
    <w:p w14:paraId="298E2498" w14:textId="3E53E571" w:rsidR="00F272CD" w:rsidRPr="00EA6C27" w:rsidRDefault="00F272CD" w:rsidP="00A37A83">
      <w:pPr>
        <w:spacing w:line="276" w:lineRule="auto"/>
        <w:rPr>
          <w:rFonts w:ascii="Tahoma" w:hAnsi="Tahoma" w:cs="Tahoma"/>
          <w:sz w:val="22"/>
          <w:szCs w:val="22"/>
        </w:rPr>
      </w:pPr>
      <w:r w:rsidRPr="00EA6C27">
        <w:rPr>
          <w:rFonts w:ascii="Tahoma" w:hAnsi="Tahoma" w:cs="Tahoma"/>
          <w:sz w:val="22"/>
          <w:szCs w:val="22"/>
        </w:rPr>
        <w:t xml:space="preserve">O projeto deverá apresentar com clareza o tema a ser abordado, uma vez que é ele o objeto de estudo </w:t>
      </w:r>
      <w:r w:rsidR="008A4673" w:rsidRPr="00EA6C27">
        <w:rPr>
          <w:rFonts w:ascii="Tahoma" w:hAnsi="Tahoma" w:cs="Tahoma"/>
          <w:sz w:val="22"/>
          <w:szCs w:val="22"/>
        </w:rPr>
        <w:t>proposto para análise do ingresso do(a) candidato(a)</w:t>
      </w:r>
      <w:r w:rsidRPr="00EA6C27">
        <w:rPr>
          <w:rFonts w:ascii="Tahoma" w:hAnsi="Tahoma" w:cs="Tahoma"/>
          <w:sz w:val="22"/>
          <w:szCs w:val="22"/>
        </w:rPr>
        <w:t>. Para tanto, deve ser exposto de forma clara e objetiva, com indicações expressas do objeto a ser estudado.</w:t>
      </w:r>
    </w:p>
    <w:p w14:paraId="4D1EB3C9" w14:textId="77777777" w:rsidR="00F272CD" w:rsidRPr="00EA6C27" w:rsidRDefault="00F272CD" w:rsidP="00A37A83">
      <w:pPr>
        <w:spacing w:line="276" w:lineRule="auto"/>
        <w:rPr>
          <w:rFonts w:ascii="Tahoma" w:hAnsi="Tahoma" w:cs="Tahoma"/>
          <w:sz w:val="22"/>
          <w:szCs w:val="22"/>
        </w:rPr>
      </w:pPr>
      <w:r w:rsidRPr="00EA6C27">
        <w:rPr>
          <w:rFonts w:ascii="Tahoma" w:hAnsi="Tahoma" w:cs="Tahoma"/>
          <w:sz w:val="22"/>
          <w:szCs w:val="22"/>
        </w:rPr>
        <w:t>Espera-se assertividade na delimitação do foco da pesquisa</w:t>
      </w:r>
      <w:r w:rsidR="00E41A3B" w:rsidRPr="00EA6C27">
        <w:rPr>
          <w:rFonts w:ascii="Tahoma" w:hAnsi="Tahoma" w:cs="Tahoma"/>
          <w:sz w:val="22"/>
          <w:szCs w:val="22"/>
        </w:rPr>
        <w:t>,</w:t>
      </w:r>
      <w:r w:rsidRPr="00EA6C27">
        <w:rPr>
          <w:rFonts w:ascii="Tahoma" w:hAnsi="Tahoma" w:cs="Tahoma"/>
          <w:sz w:val="22"/>
          <w:szCs w:val="22"/>
        </w:rPr>
        <w:t xml:space="preserve"> em consonância com as condições de acesso ao </w:t>
      </w:r>
      <w:r w:rsidRPr="00EA6C27">
        <w:rPr>
          <w:rFonts w:ascii="Tahoma" w:hAnsi="Tahoma" w:cs="Tahoma"/>
          <w:i/>
          <w:sz w:val="22"/>
          <w:szCs w:val="22"/>
        </w:rPr>
        <w:t>corpus</w:t>
      </w:r>
      <w:r w:rsidRPr="00EA6C27">
        <w:rPr>
          <w:rFonts w:ascii="Tahoma" w:hAnsi="Tahoma" w:cs="Tahoma"/>
          <w:sz w:val="22"/>
          <w:szCs w:val="22"/>
        </w:rPr>
        <w:t>, com adequação à área de Comunicação, em especial ao âmbito da Cultura Midiática, e com aderência ao problema a ser pesquisado.</w:t>
      </w:r>
    </w:p>
    <w:p w14:paraId="2DE3F452" w14:textId="77777777" w:rsidR="00F272CD" w:rsidRPr="00EA6C27" w:rsidRDefault="00F272CD" w:rsidP="00A37A83">
      <w:pPr>
        <w:spacing w:line="276" w:lineRule="auto"/>
        <w:rPr>
          <w:rFonts w:ascii="Tahoma" w:hAnsi="Tahoma" w:cs="Tahoma"/>
          <w:sz w:val="22"/>
          <w:szCs w:val="22"/>
        </w:rPr>
      </w:pPr>
      <w:r w:rsidRPr="00EA6C27">
        <w:rPr>
          <w:rFonts w:ascii="Tahoma" w:hAnsi="Tahoma" w:cs="Tahoma"/>
          <w:sz w:val="22"/>
          <w:szCs w:val="22"/>
        </w:rPr>
        <w:t xml:space="preserve">É importante ressaltar que o Pré-Projeto de Pesquisa deve ser escrito de modo a possibilitar que todos compreendam os argumentos apresentados. Assim sendo, deve-se evitar linguagem complexa que dificulte a compreensão das ideias contidas na proposta. Recomendamos que sejam evitadas redações longas, complexas, desordenadas e com </w:t>
      </w:r>
      <w:r w:rsidRPr="00EA6C27">
        <w:rPr>
          <w:rFonts w:ascii="Tahoma" w:hAnsi="Tahoma" w:cs="Tahoma"/>
          <w:sz w:val="22"/>
          <w:szCs w:val="22"/>
        </w:rPr>
        <w:lastRenderedPageBreak/>
        <w:t xml:space="preserve">erros ortográficos ou gramaticais. Consideramos que a redação sintética e bem feita é </w:t>
      </w:r>
      <w:r w:rsidR="00E41A3B" w:rsidRPr="00EA6C27">
        <w:rPr>
          <w:rFonts w:ascii="Tahoma" w:hAnsi="Tahoma" w:cs="Tahoma"/>
          <w:sz w:val="22"/>
          <w:szCs w:val="22"/>
        </w:rPr>
        <w:t>indicativa da qualidade da proposta apresentada</w:t>
      </w:r>
      <w:r w:rsidRPr="00EA6C27">
        <w:rPr>
          <w:rFonts w:ascii="Tahoma" w:hAnsi="Tahoma" w:cs="Tahoma"/>
          <w:sz w:val="22"/>
          <w:szCs w:val="22"/>
        </w:rPr>
        <w:t>.</w:t>
      </w:r>
    </w:p>
    <w:p w14:paraId="1D20C083" w14:textId="77777777" w:rsidR="00F272CD" w:rsidRPr="00EA6C27" w:rsidRDefault="00F272CD" w:rsidP="00A37A83">
      <w:pPr>
        <w:spacing w:before="360" w:line="276" w:lineRule="auto"/>
        <w:rPr>
          <w:rFonts w:ascii="Tahoma" w:hAnsi="Tahoma" w:cs="Tahoma"/>
          <w:b/>
          <w:sz w:val="22"/>
          <w:szCs w:val="22"/>
        </w:rPr>
      </w:pPr>
      <w:r w:rsidRPr="00EA6C27">
        <w:rPr>
          <w:rFonts w:ascii="Tahoma" w:hAnsi="Tahoma" w:cs="Tahoma"/>
          <w:b/>
          <w:sz w:val="22"/>
          <w:szCs w:val="22"/>
        </w:rPr>
        <w:t xml:space="preserve">FORMATAÇÃO DO PROJETO </w:t>
      </w:r>
    </w:p>
    <w:p w14:paraId="0C862973" w14:textId="77777777" w:rsidR="00F272CD" w:rsidRPr="00EA6C27" w:rsidRDefault="00F272CD" w:rsidP="00A37A83">
      <w:pPr>
        <w:spacing w:line="276" w:lineRule="auto"/>
        <w:rPr>
          <w:rFonts w:ascii="Tahoma" w:hAnsi="Tahoma" w:cs="Tahoma"/>
          <w:sz w:val="22"/>
          <w:szCs w:val="22"/>
        </w:rPr>
      </w:pPr>
      <w:r w:rsidRPr="00EA6C27">
        <w:rPr>
          <w:rFonts w:ascii="Tahoma" w:hAnsi="Tahoma" w:cs="Tahoma"/>
          <w:sz w:val="22"/>
          <w:szCs w:val="22"/>
        </w:rPr>
        <w:t xml:space="preserve">Os textos devem ser apresentados em papel branco, sem marcas ou imagens de fundo, formato A4, na cor preta, podendo utilizar outras cores somente para as ilustrações. Recomendamos a utilização da fonte Arial ou Times New Roman, corpo 12, para todo o texto, com exceção das citações com mais de três linhas, as quais devem ser digitadas em corpo 10 e recuadas a </w:t>
      </w:r>
      <w:r w:rsidR="00E41A3B" w:rsidRPr="00EA6C27">
        <w:rPr>
          <w:rFonts w:ascii="Tahoma" w:hAnsi="Tahoma" w:cs="Tahoma"/>
          <w:sz w:val="22"/>
          <w:szCs w:val="22"/>
        </w:rPr>
        <w:t>4 cm</w:t>
      </w:r>
      <w:r w:rsidRPr="00EA6C27">
        <w:rPr>
          <w:rFonts w:ascii="Tahoma" w:hAnsi="Tahoma" w:cs="Tahoma"/>
          <w:sz w:val="22"/>
          <w:szCs w:val="22"/>
        </w:rPr>
        <w:t xml:space="preserve"> da margem esquerda. O corpo do texto deve ser elaborado com espaçamento entrelinhas de 1,5. Títulos das subseções devem ser separados do texto que os precede ou os sucede por dois espaços 1,5 (dois ENTER total = </w:t>
      </w:r>
      <w:r w:rsidR="00E41A3B" w:rsidRPr="00EA6C27">
        <w:rPr>
          <w:rFonts w:ascii="Tahoma" w:hAnsi="Tahoma" w:cs="Tahoma"/>
          <w:sz w:val="22"/>
          <w:szCs w:val="22"/>
        </w:rPr>
        <w:t>3 cm</w:t>
      </w:r>
      <w:r w:rsidRPr="00EA6C27">
        <w:rPr>
          <w:rFonts w:ascii="Tahoma" w:hAnsi="Tahoma" w:cs="Tahoma"/>
          <w:sz w:val="22"/>
          <w:szCs w:val="22"/>
        </w:rPr>
        <w:t>) Os títulos sem indi</w:t>
      </w:r>
      <w:r w:rsidR="00E41A3B" w:rsidRPr="00EA6C27">
        <w:rPr>
          <w:rFonts w:ascii="Tahoma" w:hAnsi="Tahoma" w:cs="Tahoma"/>
          <w:sz w:val="22"/>
          <w:szCs w:val="22"/>
        </w:rPr>
        <w:t>cativo numérico (sumário, referê</w:t>
      </w:r>
      <w:r w:rsidRPr="00EA6C27">
        <w:rPr>
          <w:rFonts w:ascii="Tahoma" w:hAnsi="Tahoma" w:cs="Tahoma"/>
          <w:sz w:val="22"/>
          <w:szCs w:val="22"/>
        </w:rPr>
        <w:t>ncias, apêndices e anexos) devem ser alinhados à esquerda. As citações devem ser de acordo com as normas da ABNT, NBR10520, ago. 2002</w:t>
      </w:r>
      <w:r w:rsidR="004D284E" w:rsidRPr="00EA6C27">
        <w:rPr>
          <w:rFonts w:ascii="Tahoma" w:hAnsi="Tahoma" w:cs="Tahoma"/>
          <w:sz w:val="22"/>
          <w:szCs w:val="22"/>
        </w:rPr>
        <w:t xml:space="preserve"> e as referências bibliográficas, de acordo com a norma da ABNT, NBR 6023, set. 2002.</w:t>
      </w:r>
    </w:p>
    <w:p w14:paraId="11F0DBAD" w14:textId="77777777" w:rsidR="00F272CD" w:rsidRPr="00EA6C27" w:rsidRDefault="00F272CD" w:rsidP="00A37A83">
      <w:pPr>
        <w:spacing w:line="276" w:lineRule="auto"/>
        <w:rPr>
          <w:rFonts w:ascii="Tahoma" w:hAnsi="Tahoma" w:cs="Tahoma"/>
          <w:sz w:val="22"/>
          <w:szCs w:val="22"/>
        </w:rPr>
      </w:pPr>
      <w:r w:rsidRPr="00EA6C27">
        <w:rPr>
          <w:rFonts w:ascii="Tahoma" w:hAnsi="Tahoma" w:cs="Tahoma"/>
          <w:sz w:val="22"/>
          <w:szCs w:val="22"/>
        </w:rPr>
        <w:br w:type="page"/>
      </w:r>
    </w:p>
    <w:p w14:paraId="6028267B" w14:textId="77777777" w:rsidR="00F272CD" w:rsidRPr="00EA6C27" w:rsidRDefault="00F272CD" w:rsidP="00A37A83">
      <w:pPr>
        <w:spacing w:before="360" w:line="276" w:lineRule="auto"/>
        <w:rPr>
          <w:rFonts w:ascii="Tahoma" w:hAnsi="Tahoma" w:cs="Tahoma"/>
          <w:b/>
          <w:sz w:val="22"/>
          <w:szCs w:val="22"/>
        </w:rPr>
      </w:pPr>
      <w:r w:rsidRPr="00EA6C27">
        <w:rPr>
          <w:rFonts w:ascii="Tahoma" w:hAnsi="Tahoma" w:cs="Tahoma"/>
          <w:b/>
          <w:sz w:val="22"/>
          <w:szCs w:val="22"/>
        </w:rPr>
        <w:lastRenderedPageBreak/>
        <w:t>ESTRUTURA DO PRÉ-PROJETO DE PESQUISA</w:t>
      </w:r>
    </w:p>
    <w:p w14:paraId="7F592415" w14:textId="77777777" w:rsidR="00F272CD" w:rsidRPr="00EA6C27" w:rsidRDefault="004D284E" w:rsidP="00A37A83">
      <w:pPr>
        <w:spacing w:line="276" w:lineRule="auto"/>
        <w:rPr>
          <w:rFonts w:ascii="Tahoma" w:hAnsi="Tahoma" w:cs="Tahoma"/>
          <w:sz w:val="22"/>
          <w:szCs w:val="22"/>
        </w:rPr>
      </w:pPr>
      <w:r w:rsidRPr="00EA6C27">
        <w:rPr>
          <w:rFonts w:ascii="Tahoma" w:hAnsi="Tahoma" w:cs="Tahoma"/>
          <w:sz w:val="22"/>
          <w:szCs w:val="22"/>
        </w:rPr>
        <w:t>Título (identificado</w:t>
      </w:r>
      <w:r w:rsidR="00F272CD" w:rsidRPr="00EA6C27">
        <w:rPr>
          <w:rFonts w:ascii="Tahoma" w:hAnsi="Tahoma" w:cs="Tahoma"/>
          <w:sz w:val="22"/>
          <w:szCs w:val="22"/>
        </w:rPr>
        <w:t xml:space="preserve"> na capa e na folha de rosto)</w:t>
      </w:r>
    </w:p>
    <w:p w14:paraId="19CA2CF2" w14:textId="77777777" w:rsidR="00F272CD" w:rsidRPr="00EA6C27" w:rsidRDefault="00F272CD" w:rsidP="00A37A83">
      <w:pPr>
        <w:spacing w:line="276" w:lineRule="auto"/>
        <w:rPr>
          <w:rFonts w:ascii="Tahoma" w:hAnsi="Tahoma" w:cs="Tahoma"/>
          <w:sz w:val="22"/>
          <w:szCs w:val="22"/>
        </w:rPr>
      </w:pPr>
      <w:r w:rsidRPr="00EA6C27">
        <w:rPr>
          <w:rFonts w:ascii="Tahoma" w:hAnsi="Tahoma" w:cs="Tahoma"/>
          <w:sz w:val="22"/>
          <w:szCs w:val="22"/>
        </w:rPr>
        <w:t>Introdução</w:t>
      </w:r>
    </w:p>
    <w:p w14:paraId="7C2B085E" w14:textId="77777777" w:rsidR="00F272CD" w:rsidRPr="00EA6C27" w:rsidRDefault="00F272CD" w:rsidP="00A37A83">
      <w:pPr>
        <w:spacing w:line="276" w:lineRule="auto"/>
        <w:rPr>
          <w:rFonts w:ascii="Tahoma" w:hAnsi="Tahoma" w:cs="Tahoma"/>
          <w:sz w:val="22"/>
          <w:szCs w:val="22"/>
        </w:rPr>
      </w:pPr>
      <w:r w:rsidRPr="00EA6C27">
        <w:rPr>
          <w:rFonts w:ascii="Tahoma" w:hAnsi="Tahoma" w:cs="Tahoma"/>
          <w:sz w:val="22"/>
          <w:szCs w:val="22"/>
        </w:rPr>
        <w:t>Justificativa</w:t>
      </w:r>
    </w:p>
    <w:p w14:paraId="19ECF0CB" w14:textId="77777777" w:rsidR="00F272CD" w:rsidRPr="00EA6C27" w:rsidRDefault="00F272CD" w:rsidP="00A37A83">
      <w:pPr>
        <w:spacing w:line="276" w:lineRule="auto"/>
        <w:rPr>
          <w:rFonts w:ascii="Tahoma" w:hAnsi="Tahoma" w:cs="Tahoma"/>
          <w:sz w:val="22"/>
          <w:szCs w:val="22"/>
        </w:rPr>
      </w:pPr>
      <w:r w:rsidRPr="00EA6C27">
        <w:rPr>
          <w:rFonts w:ascii="Tahoma" w:hAnsi="Tahoma" w:cs="Tahoma"/>
          <w:sz w:val="22"/>
          <w:szCs w:val="22"/>
        </w:rPr>
        <w:t>Objetivos (Objetivos Gerais / Objetivos Específicos)</w:t>
      </w:r>
    </w:p>
    <w:p w14:paraId="31DE4BED" w14:textId="77777777" w:rsidR="00F272CD" w:rsidRPr="00EA6C27" w:rsidRDefault="00F272CD" w:rsidP="00A37A83">
      <w:pPr>
        <w:spacing w:line="276" w:lineRule="auto"/>
        <w:rPr>
          <w:rFonts w:ascii="Tahoma" w:hAnsi="Tahoma" w:cs="Tahoma"/>
          <w:sz w:val="22"/>
          <w:szCs w:val="22"/>
        </w:rPr>
      </w:pPr>
      <w:r w:rsidRPr="00EA6C27">
        <w:rPr>
          <w:rFonts w:ascii="Tahoma" w:hAnsi="Tahoma" w:cs="Tahoma"/>
          <w:sz w:val="22"/>
          <w:szCs w:val="22"/>
        </w:rPr>
        <w:t>Problema a ser pesquisado</w:t>
      </w:r>
    </w:p>
    <w:p w14:paraId="38139512" w14:textId="77777777" w:rsidR="00F272CD" w:rsidRPr="00EA6C27" w:rsidRDefault="00F272CD" w:rsidP="00A37A83">
      <w:pPr>
        <w:spacing w:line="276" w:lineRule="auto"/>
        <w:rPr>
          <w:rFonts w:ascii="Tahoma" w:hAnsi="Tahoma" w:cs="Tahoma"/>
          <w:sz w:val="22"/>
          <w:szCs w:val="22"/>
        </w:rPr>
      </w:pPr>
      <w:r w:rsidRPr="00EA6C27">
        <w:rPr>
          <w:rFonts w:ascii="Tahoma" w:hAnsi="Tahoma" w:cs="Tahoma"/>
          <w:sz w:val="22"/>
          <w:szCs w:val="22"/>
        </w:rPr>
        <w:t>Referências bibliográficas</w:t>
      </w:r>
    </w:p>
    <w:p w14:paraId="624AA270" w14:textId="77777777" w:rsidR="00ED16B2" w:rsidRPr="00EA6C27" w:rsidRDefault="00ED16B2" w:rsidP="00A37A83">
      <w:pPr>
        <w:spacing w:line="276" w:lineRule="auto"/>
        <w:rPr>
          <w:rFonts w:ascii="Tahoma" w:hAnsi="Tahoma" w:cs="Tahoma"/>
          <w:sz w:val="22"/>
          <w:szCs w:val="22"/>
        </w:rPr>
      </w:pPr>
    </w:p>
    <w:p w14:paraId="644686CA" w14:textId="77777777" w:rsidR="004D284E" w:rsidRPr="00EA6C27" w:rsidRDefault="008F52F2" w:rsidP="00A37A83">
      <w:pPr>
        <w:spacing w:line="276" w:lineRule="auto"/>
        <w:rPr>
          <w:rFonts w:ascii="Tahoma" w:hAnsi="Tahoma" w:cs="Tahoma"/>
          <w:sz w:val="22"/>
          <w:szCs w:val="22"/>
        </w:rPr>
      </w:pPr>
      <w:r w:rsidRPr="00EA6C27">
        <w:rPr>
          <w:rFonts w:ascii="Tahoma" w:hAnsi="Tahoma" w:cs="Tahoma"/>
          <w:sz w:val="22"/>
          <w:szCs w:val="22"/>
        </w:rPr>
        <w:t>(Vide Modelo Abaixo)</w:t>
      </w:r>
    </w:p>
    <w:p w14:paraId="00ADE700" w14:textId="77777777" w:rsidR="00494DDE" w:rsidRPr="00EA6C27" w:rsidRDefault="00494DDE" w:rsidP="00A37A83">
      <w:pPr>
        <w:spacing w:line="276" w:lineRule="auto"/>
        <w:rPr>
          <w:rFonts w:ascii="Tahoma" w:hAnsi="Tahoma" w:cs="Tahoma"/>
          <w:sz w:val="22"/>
          <w:szCs w:val="22"/>
        </w:rPr>
      </w:pPr>
    </w:p>
    <w:p w14:paraId="2A83A8E4" w14:textId="77777777" w:rsidR="00494DDE" w:rsidRPr="00EA6C27" w:rsidRDefault="00494DDE" w:rsidP="00A37A83">
      <w:pPr>
        <w:spacing w:line="276" w:lineRule="auto"/>
        <w:rPr>
          <w:rFonts w:ascii="Tahoma" w:hAnsi="Tahoma" w:cs="Tahoma"/>
          <w:sz w:val="22"/>
          <w:szCs w:val="22"/>
        </w:rPr>
      </w:pPr>
      <w:r w:rsidRPr="00EA6C27">
        <w:rPr>
          <w:rFonts w:ascii="Tahoma" w:hAnsi="Tahoma" w:cs="Tahoma"/>
          <w:sz w:val="22"/>
          <w:szCs w:val="22"/>
        </w:rPr>
        <w:t>ATENÇÃO: Caso o candidato busque ser avaliado por docente específico, favor designar na folha de rosto.</w:t>
      </w:r>
    </w:p>
    <w:p w14:paraId="17F30E05" w14:textId="77777777" w:rsidR="00494DDE" w:rsidRPr="00EA6C27" w:rsidRDefault="00494DDE" w:rsidP="00A37A83">
      <w:pPr>
        <w:spacing w:line="276" w:lineRule="auto"/>
        <w:rPr>
          <w:rFonts w:ascii="Tahoma" w:hAnsi="Tahoma" w:cs="Tahoma"/>
          <w:sz w:val="22"/>
          <w:szCs w:val="22"/>
        </w:rPr>
      </w:pPr>
    </w:p>
    <w:p w14:paraId="626D96F7" w14:textId="77777777" w:rsidR="00494DDE" w:rsidRPr="00EA6C27" w:rsidRDefault="00494DDE" w:rsidP="00A37A83">
      <w:pPr>
        <w:spacing w:line="276" w:lineRule="auto"/>
        <w:rPr>
          <w:rFonts w:ascii="Tahoma" w:hAnsi="Tahoma" w:cs="Tahoma"/>
          <w:sz w:val="22"/>
          <w:szCs w:val="22"/>
        </w:rPr>
      </w:pPr>
      <w:r w:rsidRPr="00EA6C27">
        <w:rPr>
          <w:rFonts w:ascii="Tahoma" w:hAnsi="Tahoma" w:cs="Tahoma"/>
          <w:sz w:val="22"/>
          <w:szCs w:val="22"/>
        </w:rPr>
        <w:t>OBSERVAÇÃO: A designação de docente</w:t>
      </w:r>
      <w:r w:rsidR="007E61CB" w:rsidRPr="00EA6C27">
        <w:rPr>
          <w:rFonts w:ascii="Tahoma" w:hAnsi="Tahoma" w:cs="Tahoma"/>
          <w:sz w:val="22"/>
          <w:szCs w:val="22"/>
        </w:rPr>
        <w:t>,</w:t>
      </w:r>
      <w:r w:rsidRPr="00EA6C27">
        <w:rPr>
          <w:rFonts w:ascii="Tahoma" w:hAnsi="Tahoma" w:cs="Tahoma"/>
          <w:sz w:val="22"/>
          <w:szCs w:val="22"/>
        </w:rPr>
        <w:t xml:space="preserve"> conforme indicado anteriormente</w:t>
      </w:r>
      <w:r w:rsidR="007E61CB" w:rsidRPr="00EA6C27">
        <w:rPr>
          <w:rFonts w:ascii="Tahoma" w:hAnsi="Tahoma" w:cs="Tahoma"/>
          <w:sz w:val="22"/>
          <w:szCs w:val="22"/>
        </w:rPr>
        <w:t>,</w:t>
      </w:r>
      <w:r w:rsidRPr="00EA6C27">
        <w:rPr>
          <w:rFonts w:ascii="Tahoma" w:hAnsi="Tahoma" w:cs="Tahoma"/>
          <w:sz w:val="22"/>
          <w:szCs w:val="22"/>
        </w:rPr>
        <w:t xml:space="preserve"> tem caráter meramente indicativo, ficando sujeita à disponibilidade de vagas por parte dos orientadores e da análise de aderência do projeto de pesquisa proposto.</w:t>
      </w:r>
    </w:p>
    <w:p w14:paraId="21456C51" w14:textId="77777777" w:rsidR="00F272CD" w:rsidRPr="00EA6C27" w:rsidRDefault="00F272CD" w:rsidP="00A37A83">
      <w:pPr>
        <w:spacing w:line="276" w:lineRule="auto"/>
        <w:rPr>
          <w:rFonts w:ascii="Tahoma" w:hAnsi="Tahoma" w:cs="Tahoma"/>
          <w:sz w:val="22"/>
          <w:szCs w:val="22"/>
        </w:rPr>
      </w:pPr>
      <w:r w:rsidRPr="00EA6C27">
        <w:rPr>
          <w:rFonts w:ascii="Tahoma" w:hAnsi="Tahoma" w:cs="Tahoma"/>
          <w:sz w:val="22"/>
          <w:szCs w:val="22"/>
        </w:rPr>
        <w:br w:type="page"/>
      </w:r>
    </w:p>
    <w:p w14:paraId="7F5934D7" w14:textId="77777777" w:rsidR="00F272CD" w:rsidRPr="00EA6C27" w:rsidRDefault="00F272CD" w:rsidP="00A37A83">
      <w:pPr>
        <w:spacing w:line="276" w:lineRule="auto"/>
        <w:ind w:left="851" w:hanging="851"/>
        <w:jc w:val="center"/>
        <w:rPr>
          <w:rFonts w:ascii="Tahoma" w:hAnsi="Tahoma" w:cs="Tahoma"/>
          <w:color w:val="FF0000"/>
        </w:rPr>
      </w:pPr>
      <w:r w:rsidRPr="00EA6C27">
        <w:rPr>
          <w:rFonts w:ascii="Tahoma" w:hAnsi="Tahoma" w:cs="Tahoma"/>
          <w:color w:val="FF0000"/>
        </w:rPr>
        <w:lastRenderedPageBreak/>
        <w:t>(MODELO CAPA)</w:t>
      </w:r>
    </w:p>
    <w:p w14:paraId="1C4D1F02" w14:textId="77777777" w:rsidR="00F272CD" w:rsidRPr="00EA6C27" w:rsidRDefault="00F272CD" w:rsidP="00A37A83">
      <w:pPr>
        <w:spacing w:line="276" w:lineRule="auto"/>
        <w:ind w:left="851" w:hanging="851"/>
        <w:jc w:val="center"/>
        <w:rPr>
          <w:rFonts w:ascii="Tahoma" w:hAnsi="Tahoma" w:cs="Tahoma"/>
          <w:szCs w:val="24"/>
        </w:rPr>
      </w:pPr>
      <w:r w:rsidRPr="00EA6C27">
        <w:rPr>
          <w:rFonts w:ascii="Tahoma" w:hAnsi="Tahoma" w:cs="Tahoma"/>
          <w:szCs w:val="24"/>
        </w:rPr>
        <w:t>UNIVERSIDADE PAULISTA</w:t>
      </w:r>
    </w:p>
    <w:p w14:paraId="55AB4FCA" w14:textId="77777777" w:rsidR="00F272CD" w:rsidRPr="00EA6C27" w:rsidRDefault="004D284E" w:rsidP="00A37A83">
      <w:pPr>
        <w:spacing w:line="276" w:lineRule="auto"/>
        <w:ind w:left="851" w:hanging="851"/>
        <w:jc w:val="center"/>
        <w:rPr>
          <w:rFonts w:ascii="Tahoma" w:hAnsi="Tahoma" w:cs="Tahoma"/>
          <w:szCs w:val="24"/>
        </w:rPr>
      </w:pPr>
      <w:r w:rsidRPr="00EA6C27">
        <w:rPr>
          <w:rFonts w:ascii="Tahoma" w:hAnsi="Tahoma" w:cs="Tahoma"/>
          <w:szCs w:val="24"/>
        </w:rPr>
        <w:t>Programa de Pós-G</w:t>
      </w:r>
      <w:r w:rsidR="00F272CD" w:rsidRPr="00EA6C27">
        <w:rPr>
          <w:rFonts w:ascii="Tahoma" w:hAnsi="Tahoma" w:cs="Tahoma"/>
          <w:szCs w:val="24"/>
        </w:rPr>
        <w:t>raduação</w:t>
      </w:r>
      <w:r w:rsidR="000D6B82" w:rsidRPr="00EA6C27">
        <w:rPr>
          <w:rFonts w:ascii="Tahoma" w:hAnsi="Tahoma" w:cs="Tahoma"/>
          <w:szCs w:val="24"/>
        </w:rPr>
        <w:t xml:space="preserve"> </w:t>
      </w:r>
      <w:r w:rsidR="000D6B82" w:rsidRPr="00EA6C27">
        <w:rPr>
          <w:rFonts w:ascii="Tahoma" w:hAnsi="Tahoma" w:cs="Tahoma"/>
          <w:i/>
          <w:szCs w:val="24"/>
        </w:rPr>
        <w:t>Stricto Sensu</w:t>
      </w:r>
      <w:r w:rsidR="00F272CD" w:rsidRPr="00EA6C27">
        <w:rPr>
          <w:rFonts w:ascii="Tahoma" w:hAnsi="Tahoma" w:cs="Tahoma"/>
          <w:szCs w:val="24"/>
        </w:rPr>
        <w:t xml:space="preserve"> em Comunicação</w:t>
      </w:r>
    </w:p>
    <w:p w14:paraId="2820DDD6" w14:textId="77777777" w:rsidR="00F272CD" w:rsidRPr="00EA6C27" w:rsidRDefault="00F272CD" w:rsidP="00A37A83">
      <w:pPr>
        <w:spacing w:line="276" w:lineRule="auto"/>
        <w:ind w:left="851" w:hanging="851"/>
        <w:rPr>
          <w:rFonts w:ascii="Tahoma" w:hAnsi="Tahoma" w:cs="Tahoma"/>
          <w:szCs w:val="24"/>
        </w:rPr>
      </w:pPr>
    </w:p>
    <w:p w14:paraId="0FEB3256" w14:textId="77777777" w:rsidR="00F272CD" w:rsidRPr="00EA6C27" w:rsidRDefault="00F272CD" w:rsidP="00A37A83">
      <w:pPr>
        <w:spacing w:line="276" w:lineRule="auto"/>
        <w:ind w:left="851" w:hanging="851"/>
        <w:rPr>
          <w:rFonts w:ascii="Tahoma" w:hAnsi="Tahoma" w:cs="Tahoma"/>
          <w:szCs w:val="24"/>
        </w:rPr>
      </w:pPr>
    </w:p>
    <w:p w14:paraId="4CF6CDAE" w14:textId="77777777" w:rsidR="00F272CD" w:rsidRPr="00EA6C27" w:rsidRDefault="00F272CD" w:rsidP="00A37A83">
      <w:pPr>
        <w:spacing w:line="276" w:lineRule="auto"/>
        <w:ind w:left="851" w:hanging="851"/>
        <w:rPr>
          <w:rFonts w:ascii="Tahoma" w:hAnsi="Tahoma" w:cs="Tahoma"/>
          <w:szCs w:val="24"/>
        </w:rPr>
      </w:pPr>
    </w:p>
    <w:p w14:paraId="333D6E25" w14:textId="77777777" w:rsidR="00F272CD" w:rsidRPr="00EA6C27" w:rsidRDefault="00F272CD" w:rsidP="00A37A83">
      <w:pPr>
        <w:spacing w:line="276" w:lineRule="auto"/>
        <w:ind w:left="851" w:hanging="851"/>
        <w:rPr>
          <w:rFonts w:ascii="Tahoma" w:hAnsi="Tahoma" w:cs="Tahoma"/>
          <w:szCs w:val="24"/>
        </w:rPr>
      </w:pPr>
    </w:p>
    <w:p w14:paraId="56B7446D" w14:textId="77777777" w:rsidR="00F272CD" w:rsidRPr="00EA6C27" w:rsidRDefault="00F272CD" w:rsidP="00A37A83">
      <w:pPr>
        <w:spacing w:line="276" w:lineRule="auto"/>
        <w:ind w:left="851" w:hanging="851"/>
        <w:rPr>
          <w:rFonts w:ascii="Tahoma" w:hAnsi="Tahoma" w:cs="Tahoma"/>
          <w:szCs w:val="24"/>
        </w:rPr>
      </w:pPr>
    </w:p>
    <w:p w14:paraId="4FC8F246" w14:textId="77777777" w:rsidR="00F272CD" w:rsidRPr="00EA6C27" w:rsidRDefault="00F272CD" w:rsidP="00A37A83">
      <w:pPr>
        <w:spacing w:line="276" w:lineRule="auto"/>
        <w:ind w:left="851" w:hanging="851"/>
        <w:rPr>
          <w:rFonts w:ascii="Tahoma" w:hAnsi="Tahoma" w:cs="Tahoma"/>
          <w:szCs w:val="24"/>
        </w:rPr>
      </w:pPr>
    </w:p>
    <w:p w14:paraId="6B0337C0" w14:textId="77777777" w:rsidR="00F272CD" w:rsidRPr="00EA6C27" w:rsidRDefault="00F272CD" w:rsidP="00A37A83">
      <w:pPr>
        <w:spacing w:line="276" w:lineRule="auto"/>
        <w:ind w:left="851" w:hanging="851"/>
        <w:rPr>
          <w:rFonts w:ascii="Tahoma" w:hAnsi="Tahoma" w:cs="Tahoma"/>
          <w:szCs w:val="24"/>
        </w:rPr>
      </w:pPr>
    </w:p>
    <w:p w14:paraId="757EB629" w14:textId="77777777" w:rsidR="00F272CD" w:rsidRPr="00EA6C27" w:rsidRDefault="00F272CD" w:rsidP="00A37A83">
      <w:pPr>
        <w:spacing w:line="276" w:lineRule="auto"/>
        <w:ind w:left="851" w:hanging="851"/>
        <w:rPr>
          <w:rFonts w:ascii="Tahoma" w:hAnsi="Tahoma" w:cs="Tahoma"/>
          <w:szCs w:val="24"/>
        </w:rPr>
      </w:pPr>
    </w:p>
    <w:p w14:paraId="191F3503" w14:textId="77777777" w:rsidR="00F272CD" w:rsidRPr="00EA6C27" w:rsidRDefault="00F272CD" w:rsidP="00A37A83">
      <w:pPr>
        <w:spacing w:line="276" w:lineRule="auto"/>
        <w:ind w:left="851" w:hanging="851"/>
        <w:rPr>
          <w:rFonts w:ascii="Tahoma" w:hAnsi="Tahoma" w:cs="Tahoma"/>
          <w:szCs w:val="24"/>
        </w:rPr>
      </w:pPr>
    </w:p>
    <w:p w14:paraId="5D418024" w14:textId="77777777" w:rsidR="00F272CD" w:rsidRPr="00EA6C27" w:rsidRDefault="00F272CD" w:rsidP="00A37A83">
      <w:pPr>
        <w:spacing w:line="276" w:lineRule="auto"/>
        <w:ind w:left="851" w:hanging="851"/>
        <w:rPr>
          <w:rFonts w:ascii="Tahoma" w:hAnsi="Tahoma" w:cs="Tahoma"/>
          <w:szCs w:val="24"/>
        </w:rPr>
      </w:pPr>
    </w:p>
    <w:p w14:paraId="34DDCCEE" w14:textId="77777777" w:rsidR="00F272CD" w:rsidRPr="00EA6C27" w:rsidRDefault="00F272CD" w:rsidP="00A37A83">
      <w:pPr>
        <w:spacing w:line="276" w:lineRule="auto"/>
        <w:ind w:left="851" w:hanging="851"/>
        <w:rPr>
          <w:rFonts w:ascii="Tahoma" w:hAnsi="Tahoma" w:cs="Tahoma"/>
          <w:szCs w:val="24"/>
        </w:rPr>
      </w:pPr>
    </w:p>
    <w:p w14:paraId="3C0B96DC" w14:textId="77777777" w:rsidR="00F272CD" w:rsidRPr="00EA6C27" w:rsidRDefault="00F272CD" w:rsidP="00A37A83">
      <w:pPr>
        <w:spacing w:line="276" w:lineRule="auto"/>
        <w:ind w:left="851" w:hanging="851"/>
        <w:rPr>
          <w:rFonts w:ascii="Tahoma" w:hAnsi="Tahoma" w:cs="Tahoma"/>
          <w:szCs w:val="24"/>
        </w:rPr>
      </w:pPr>
    </w:p>
    <w:p w14:paraId="23A74BF1" w14:textId="77777777" w:rsidR="00F272CD" w:rsidRPr="00EA6C27" w:rsidRDefault="00F272CD" w:rsidP="00A37A83">
      <w:pPr>
        <w:spacing w:line="276" w:lineRule="auto"/>
        <w:ind w:left="851" w:hanging="851"/>
        <w:rPr>
          <w:rFonts w:ascii="Tahoma" w:hAnsi="Tahoma" w:cs="Tahoma"/>
          <w:szCs w:val="24"/>
        </w:rPr>
      </w:pPr>
    </w:p>
    <w:p w14:paraId="6419241B" w14:textId="77777777" w:rsidR="00F272CD" w:rsidRPr="00EA6C27" w:rsidRDefault="00F272CD" w:rsidP="00A37A83">
      <w:pPr>
        <w:spacing w:line="276" w:lineRule="auto"/>
        <w:ind w:left="851" w:hanging="851"/>
        <w:jc w:val="center"/>
        <w:rPr>
          <w:rFonts w:ascii="Tahoma" w:hAnsi="Tahoma" w:cs="Tahoma"/>
          <w:b/>
          <w:color w:val="FF0000"/>
          <w:sz w:val="32"/>
          <w:szCs w:val="32"/>
        </w:rPr>
      </w:pPr>
      <w:r w:rsidRPr="00EA6C27">
        <w:rPr>
          <w:rFonts w:ascii="Tahoma" w:hAnsi="Tahoma" w:cs="Tahoma"/>
          <w:b/>
          <w:color w:val="FF0000"/>
          <w:sz w:val="32"/>
          <w:szCs w:val="32"/>
        </w:rPr>
        <w:t>(TÍTULO DO PROJETO)</w:t>
      </w:r>
    </w:p>
    <w:p w14:paraId="338B0B8E" w14:textId="77777777" w:rsidR="00F272CD" w:rsidRPr="00EA6C27" w:rsidRDefault="00F272CD" w:rsidP="00A37A83">
      <w:pPr>
        <w:spacing w:line="276" w:lineRule="auto"/>
        <w:ind w:left="851" w:hanging="851"/>
        <w:rPr>
          <w:rFonts w:ascii="Tahoma" w:hAnsi="Tahoma" w:cs="Tahoma"/>
          <w:szCs w:val="24"/>
        </w:rPr>
      </w:pPr>
    </w:p>
    <w:p w14:paraId="78472811" w14:textId="77777777" w:rsidR="00F272CD" w:rsidRPr="00EA6C27" w:rsidRDefault="00F272CD" w:rsidP="00A37A83">
      <w:pPr>
        <w:spacing w:line="276" w:lineRule="auto"/>
        <w:ind w:left="851" w:hanging="851"/>
        <w:rPr>
          <w:rFonts w:ascii="Tahoma" w:hAnsi="Tahoma" w:cs="Tahoma"/>
          <w:szCs w:val="24"/>
        </w:rPr>
      </w:pPr>
    </w:p>
    <w:p w14:paraId="5CD8FA14" w14:textId="77777777" w:rsidR="00F272CD" w:rsidRPr="00EA6C27" w:rsidRDefault="00F272CD" w:rsidP="00A37A83">
      <w:pPr>
        <w:spacing w:line="276" w:lineRule="auto"/>
        <w:ind w:left="851" w:hanging="851"/>
        <w:rPr>
          <w:rFonts w:ascii="Tahoma" w:hAnsi="Tahoma" w:cs="Tahoma"/>
          <w:szCs w:val="24"/>
        </w:rPr>
      </w:pPr>
    </w:p>
    <w:p w14:paraId="0AFEAC4F" w14:textId="77777777" w:rsidR="00F272CD" w:rsidRPr="00EA6C27" w:rsidRDefault="00F272CD" w:rsidP="00A37A83">
      <w:pPr>
        <w:spacing w:line="276" w:lineRule="auto"/>
        <w:ind w:left="851" w:hanging="851"/>
        <w:rPr>
          <w:rFonts w:ascii="Tahoma" w:hAnsi="Tahoma" w:cs="Tahoma"/>
          <w:szCs w:val="24"/>
        </w:rPr>
      </w:pPr>
    </w:p>
    <w:p w14:paraId="6724FA69" w14:textId="77777777" w:rsidR="00F272CD" w:rsidRPr="00EA6C27" w:rsidRDefault="00F272CD" w:rsidP="00A37A83">
      <w:pPr>
        <w:spacing w:line="276" w:lineRule="auto"/>
        <w:ind w:left="851" w:hanging="851"/>
        <w:rPr>
          <w:rFonts w:ascii="Tahoma" w:hAnsi="Tahoma" w:cs="Tahoma"/>
          <w:szCs w:val="24"/>
        </w:rPr>
      </w:pPr>
    </w:p>
    <w:p w14:paraId="10A77254" w14:textId="77777777" w:rsidR="00F272CD" w:rsidRPr="00EA6C27" w:rsidRDefault="00F272CD" w:rsidP="00A37A83">
      <w:pPr>
        <w:spacing w:line="276" w:lineRule="auto"/>
        <w:ind w:left="851" w:hanging="851"/>
        <w:rPr>
          <w:rFonts w:ascii="Tahoma" w:hAnsi="Tahoma" w:cs="Tahoma"/>
          <w:szCs w:val="24"/>
        </w:rPr>
      </w:pPr>
    </w:p>
    <w:p w14:paraId="02D9AE60" w14:textId="77777777" w:rsidR="00F272CD" w:rsidRPr="00EA6C27" w:rsidRDefault="00F272CD" w:rsidP="00A37A83">
      <w:pPr>
        <w:spacing w:line="276" w:lineRule="auto"/>
        <w:ind w:left="851" w:hanging="851"/>
        <w:rPr>
          <w:rFonts w:ascii="Tahoma" w:hAnsi="Tahoma" w:cs="Tahoma"/>
          <w:szCs w:val="24"/>
        </w:rPr>
      </w:pPr>
    </w:p>
    <w:p w14:paraId="740352A4" w14:textId="77777777" w:rsidR="00F272CD" w:rsidRPr="00EA6C27" w:rsidRDefault="00F272CD" w:rsidP="00A37A83">
      <w:pPr>
        <w:spacing w:line="276" w:lineRule="auto"/>
        <w:ind w:left="851" w:hanging="851"/>
        <w:rPr>
          <w:rFonts w:ascii="Tahoma" w:hAnsi="Tahoma" w:cs="Tahoma"/>
          <w:szCs w:val="24"/>
        </w:rPr>
      </w:pPr>
    </w:p>
    <w:p w14:paraId="3E865F82" w14:textId="77777777" w:rsidR="00F272CD" w:rsidRPr="00EA6C27" w:rsidRDefault="00F272CD" w:rsidP="00A37A83">
      <w:pPr>
        <w:spacing w:line="276" w:lineRule="auto"/>
        <w:ind w:left="851" w:hanging="851"/>
        <w:rPr>
          <w:rFonts w:ascii="Tahoma" w:hAnsi="Tahoma" w:cs="Tahoma"/>
          <w:szCs w:val="24"/>
        </w:rPr>
      </w:pPr>
    </w:p>
    <w:p w14:paraId="440AC76E" w14:textId="77777777" w:rsidR="00F272CD" w:rsidRPr="00EA6C27" w:rsidRDefault="00F272CD" w:rsidP="00A37A83">
      <w:pPr>
        <w:spacing w:line="276" w:lineRule="auto"/>
        <w:ind w:left="851" w:hanging="851"/>
        <w:rPr>
          <w:rFonts w:ascii="Tahoma" w:hAnsi="Tahoma" w:cs="Tahoma"/>
          <w:szCs w:val="24"/>
        </w:rPr>
      </w:pPr>
    </w:p>
    <w:p w14:paraId="6C91B28E" w14:textId="77777777" w:rsidR="00F272CD" w:rsidRPr="00EA6C27" w:rsidRDefault="00F272CD" w:rsidP="00A37A83">
      <w:pPr>
        <w:spacing w:line="276" w:lineRule="auto"/>
        <w:ind w:left="851" w:hanging="851"/>
        <w:rPr>
          <w:rFonts w:ascii="Tahoma" w:hAnsi="Tahoma" w:cs="Tahoma"/>
          <w:szCs w:val="24"/>
        </w:rPr>
      </w:pPr>
    </w:p>
    <w:p w14:paraId="2C7BEB7F" w14:textId="77777777" w:rsidR="00F272CD" w:rsidRPr="00EA6C27" w:rsidRDefault="00F272CD" w:rsidP="00A37A83">
      <w:pPr>
        <w:spacing w:line="276" w:lineRule="auto"/>
        <w:ind w:left="851" w:hanging="851"/>
        <w:jc w:val="center"/>
        <w:rPr>
          <w:rFonts w:ascii="Tahoma" w:hAnsi="Tahoma" w:cs="Tahoma"/>
          <w:color w:val="FF0000"/>
          <w:szCs w:val="24"/>
        </w:rPr>
      </w:pPr>
      <w:r w:rsidRPr="00EA6C27">
        <w:rPr>
          <w:rFonts w:ascii="Tahoma" w:hAnsi="Tahoma" w:cs="Tahoma"/>
          <w:color w:val="FF0000"/>
          <w:szCs w:val="24"/>
        </w:rPr>
        <w:t>(NOME DO CANDIDATO)</w:t>
      </w:r>
    </w:p>
    <w:p w14:paraId="29062EFF" w14:textId="77777777" w:rsidR="00F272CD" w:rsidRPr="00EA6C27" w:rsidRDefault="00F272CD" w:rsidP="00A37A83">
      <w:pPr>
        <w:spacing w:line="276" w:lineRule="auto"/>
        <w:ind w:left="851" w:hanging="851"/>
        <w:rPr>
          <w:rFonts w:ascii="Tahoma" w:hAnsi="Tahoma" w:cs="Tahoma"/>
          <w:szCs w:val="24"/>
        </w:rPr>
      </w:pPr>
    </w:p>
    <w:p w14:paraId="6D45A787" w14:textId="77777777" w:rsidR="00F272CD" w:rsidRPr="00EA6C27" w:rsidRDefault="00F272CD" w:rsidP="00A37A83">
      <w:pPr>
        <w:spacing w:line="276" w:lineRule="auto"/>
        <w:ind w:left="851" w:hanging="851"/>
        <w:rPr>
          <w:rFonts w:ascii="Tahoma" w:hAnsi="Tahoma" w:cs="Tahoma"/>
          <w:szCs w:val="24"/>
        </w:rPr>
      </w:pPr>
    </w:p>
    <w:p w14:paraId="2438DD68" w14:textId="77777777" w:rsidR="00F272CD" w:rsidRPr="00EA6C27" w:rsidRDefault="00F272CD" w:rsidP="00A37A83">
      <w:pPr>
        <w:spacing w:line="276" w:lineRule="auto"/>
        <w:ind w:left="851" w:hanging="851"/>
        <w:rPr>
          <w:rFonts w:ascii="Tahoma" w:hAnsi="Tahoma" w:cs="Tahoma"/>
          <w:szCs w:val="24"/>
        </w:rPr>
      </w:pPr>
    </w:p>
    <w:p w14:paraId="34929FE5" w14:textId="77777777" w:rsidR="00F272CD" w:rsidRPr="00EA6C27" w:rsidRDefault="00F272CD" w:rsidP="00A37A83">
      <w:pPr>
        <w:spacing w:line="276" w:lineRule="auto"/>
        <w:ind w:left="851" w:hanging="851"/>
        <w:rPr>
          <w:rFonts w:ascii="Tahoma" w:hAnsi="Tahoma" w:cs="Tahoma"/>
          <w:szCs w:val="24"/>
        </w:rPr>
      </w:pPr>
    </w:p>
    <w:p w14:paraId="780CE81C" w14:textId="77777777" w:rsidR="00F272CD" w:rsidRPr="00EA6C27" w:rsidRDefault="00F272CD" w:rsidP="00A37A83">
      <w:pPr>
        <w:spacing w:line="276" w:lineRule="auto"/>
        <w:ind w:left="851" w:hanging="851"/>
        <w:rPr>
          <w:rFonts w:ascii="Tahoma" w:hAnsi="Tahoma" w:cs="Tahoma"/>
          <w:szCs w:val="24"/>
        </w:rPr>
      </w:pPr>
    </w:p>
    <w:p w14:paraId="223164CC" w14:textId="77777777" w:rsidR="00F272CD" w:rsidRPr="00EA6C27" w:rsidRDefault="00F272CD" w:rsidP="00A37A83">
      <w:pPr>
        <w:spacing w:line="276" w:lineRule="auto"/>
        <w:ind w:left="851" w:hanging="851"/>
        <w:rPr>
          <w:rFonts w:ascii="Tahoma" w:hAnsi="Tahoma" w:cs="Tahoma"/>
          <w:szCs w:val="24"/>
        </w:rPr>
      </w:pPr>
    </w:p>
    <w:p w14:paraId="5BF4ABDE" w14:textId="77777777" w:rsidR="00F272CD" w:rsidRPr="00EA6C27" w:rsidRDefault="00F272CD" w:rsidP="00A37A83">
      <w:pPr>
        <w:spacing w:line="276" w:lineRule="auto"/>
        <w:ind w:left="851" w:hanging="851"/>
        <w:rPr>
          <w:rFonts w:ascii="Tahoma" w:hAnsi="Tahoma" w:cs="Tahoma"/>
          <w:szCs w:val="24"/>
        </w:rPr>
      </w:pPr>
    </w:p>
    <w:p w14:paraId="5472419C" w14:textId="77777777" w:rsidR="00F272CD" w:rsidRPr="00EA6C27" w:rsidRDefault="00F272CD" w:rsidP="00A37A83">
      <w:pPr>
        <w:spacing w:line="276" w:lineRule="auto"/>
        <w:ind w:left="851" w:hanging="851"/>
        <w:rPr>
          <w:rFonts w:ascii="Tahoma" w:hAnsi="Tahoma" w:cs="Tahoma"/>
          <w:szCs w:val="24"/>
        </w:rPr>
      </w:pPr>
    </w:p>
    <w:p w14:paraId="3E4BCEF8" w14:textId="77777777" w:rsidR="00F272CD" w:rsidRPr="00EA6C27" w:rsidRDefault="00F272CD" w:rsidP="00A37A83">
      <w:pPr>
        <w:spacing w:line="276" w:lineRule="auto"/>
        <w:ind w:left="851" w:hanging="851"/>
        <w:rPr>
          <w:rFonts w:ascii="Tahoma" w:hAnsi="Tahoma" w:cs="Tahoma"/>
          <w:szCs w:val="24"/>
        </w:rPr>
      </w:pPr>
    </w:p>
    <w:p w14:paraId="7D4FDD00" w14:textId="77777777" w:rsidR="00F272CD" w:rsidRPr="00EA6C27" w:rsidRDefault="00F272CD" w:rsidP="00A37A83">
      <w:pPr>
        <w:spacing w:line="276" w:lineRule="auto"/>
        <w:ind w:left="851" w:hanging="851"/>
        <w:jc w:val="center"/>
        <w:rPr>
          <w:rFonts w:ascii="Tahoma" w:hAnsi="Tahoma" w:cs="Tahoma"/>
          <w:szCs w:val="24"/>
        </w:rPr>
      </w:pPr>
      <w:r w:rsidRPr="00EA6C27">
        <w:rPr>
          <w:rFonts w:ascii="Tahoma" w:hAnsi="Tahoma" w:cs="Tahoma"/>
          <w:szCs w:val="24"/>
        </w:rPr>
        <w:t>São Paulo, SP</w:t>
      </w:r>
    </w:p>
    <w:p w14:paraId="7BDE5231" w14:textId="77777777" w:rsidR="00F272CD" w:rsidRPr="00EA6C27" w:rsidRDefault="00F272CD" w:rsidP="00A37A83">
      <w:pPr>
        <w:spacing w:line="276" w:lineRule="auto"/>
        <w:ind w:left="851" w:hanging="851"/>
        <w:jc w:val="center"/>
        <w:rPr>
          <w:rFonts w:ascii="Tahoma" w:hAnsi="Tahoma" w:cs="Tahoma"/>
          <w:szCs w:val="24"/>
        </w:rPr>
      </w:pPr>
      <w:r w:rsidRPr="00EA6C27">
        <w:rPr>
          <w:rFonts w:ascii="Tahoma" w:hAnsi="Tahoma" w:cs="Tahoma"/>
          <w:color w:val="FF0000"/>
          <w:szCs w:val="24"/>
        </w:rPr>
        <w:t xml:space="preserve">(Mês) </w:t>
      </w:r>
      <w:r w:rsidRPr="00EA6C27">
        <w:rPr>
          <w:rFonts w:ascii="Tahoma" w:hAnsi="Tahoma" w:cs="Tahoma"/>
          <w:szCs w:val="24"/>
        </w:rPr>
        <w:t>de 20</w:t>
      </w:r>
      <w:r w:rsidR="00B5169C" w:rsidRPr="00EA6C27">
        <w:rPr>
          <w:rFonts w:ascii="Tahoma" w:hAnsi="Tahoma" w:cs="Tahoma"/>
          <w:szCs w:val="24"/>
        </w:rPr>
        <w:t>21</w:t>
      </w:r>
    </w:p>
    <w:p w14:paraId="1B04121F" w14:textId="77777777" w:rsidR="00F272CD" w:rsidRPr="00EA6C27" w:rsidRDefault="00494DDE" w:rsidP="00A37A83">
      <w:pPr>
        <w:spacing w:line="276" w:lineRule="auto"/>
        <w:ind w:left="851" w:hanging="851"/>
        <w:jc w:val="center"/>
        <w:rPr>
          <w:rFonts w:ascii="Tahoma" w:hAnsi="Tahoma" w:cs="Tahoma"/>
          <w:color w:val="FF0000"/>
        </w:rPr>
      </w:pPr>
      <w:r w:rsidRPr="00EA6C27">
        <w:rPr>
          <w:rFonts w:ascii="Tahoma" w:hAnsi="Tahoma" w:cs="Tahoma"/>
          <w:color w:val="FF0000"/>
        </w:rPr>
        <w:t xml:space="preserve"> </w:t>
      </w:r>
      <w:r w:rsidR="00F272CD" w:rsidRPr="00EA6C27">
        <w:rPr>
          <w:rFonts w:ascii="Tahoma" w:hAnsi="Tahoma" w:cs="Tahoma"/>
          <w:color w:val="FF0000"/>
        </w:rPr>
        <w:t>(MODELO FOLHA DE ROSTO)</w:t>
      </w:r>
    </w:p>
    <w:p w14:paraId="0637ED88" w14:textId="77777777" w:rsidR="00F272CD" w:rsidRPr="00EA6C27" w:rsidRDefault="00F272CD" w:rsidP="00A37A83">
      <w:pPr>
        <w:spacing w:line="276" w:lineRule="auto"/>
        <w:ind w:left="851" w:hanging="851"/>
        <w:jc w:val="center"/>
        <w:rPr>
          <w:rFonts w:ascii="Tahoma" w:hAnsi="Tahoma" w:cs="Tahoma"/>
          <w:szCs w:val="24"/>
        </w:rPr>
      </w:pPr>
      <w:r w:rsidRPr="00EA6C27">
        <w:rPr>
          <w:rFonts w:ascii="Tahoma" w:hAnsi="Tahoma" w:cs="Tahoma"/>
          <w:szCs w:val="24"/>
        </w:rPr>
        <w:t>UNIVERSIDADE PAULISTA</w:t>
      </w:r>
    </w:p>
    <w:p w14:paraId="2AA02BB6" w14:textId="77777777" w:rsidR="00F272CD" w:rsidRPr="00EA6C27" w:rsidRDefault="004D284E" w:rsidP="00A37A83">
      <w:pPr>
        <w:spacing w:line="276" w:lineRule="auto"/>
        <w:ind w:left="851" w:hanging="851"/>
        <w:jc w:val="center"/>
        <w:rPr>
          <w:rFonts w:ascii="Tahoma" w:hAnsi="Tahoma" w:cs="Tahoma"/>
          <w:szCs w:val="24"/>
        </w:rPr>
      </w:pPr>
      <w:r w:rsidRPr="00EA6C27">
        <w:rPr>
          <w:rFonts w:ascii="Tahoma" w:hAnsi="Tahoma" w:cs="Tahoma"/>
          <w:szCs w:val="24"/>
        </w:rPr>
        <w:t>Programa de Pós-G</w:t>
      </w:r>
      <w:r w:rsidR="00F272CD" w:rsidRPr="00EA6C27">
        <w:rPr>
          <w:rFonts w:ascii="Tahoma" w:hAnsi="Tahoma" w:cs="Tahoma"/>
          <w:szCs w:val="24"/>
        </w:rPr>
        <w:t>raduação</w:t>
      </w:r>
      <w:r w:rsidR="00125DBA" w:rsidRPr="00EA6C27">
        <w:rPr>
          <w:rFonts w:ascii="Tahoma" w:hAnsi="Tahoma" w:cs="Tahoma"/>
          <w:szCs w:val="24"/>
        </w:rPr>
        <w:t xml:space="preserve"> </w:t>
      </w:r>
      <w:r w:rsidR="00125DBA" w:rsidRPr="00EA6C27">
        <w:rPr>
          <w:rFonts w:ascii="Tahoma" w:hAnsi="Tahoma" w:cs="Tahoma"/>
          <w:i/>
          <w:szCs w:val="24"/>
        </w:rPr>
        <w:t>Stricto Sensu</w:t>
      </w:r>
      <w:r w:rsidR="00F272CD" w:rsidRPr="00EA6C27">
        <w:rPr>
          <w:rFonts w:ascii="Tahoma" w:hAnsi="Tahoma" w:cs="Tahoma"/>
          <w:szCs w:val="24"/>
        </w:rPr>
        <w:t xml:space="preserve"> em Comunicação</w:t>
      </w:r>
    </w:p>
    <w:p w14:paraId="5DB9AC86" w14:textId="77777777" w:rsidR="00F272CD" w:rsidRPr="00EA6C27" w:rsidRDefault="00F272CD" w:rsidP="00A37A83">
      <w:pPr>
        <w:spacing w:line="276" w:lineRule="auto"/>
        <w:ind w:left="851" w:hanging="851"/>
        <w:rPr>
          <w:rFonts w:ascii="Tahoma" w:hAnsi="Tahoma" w:cs="Tahoma"/>
        </w:rPr>
      </w:pPr>
    </w:p>
    <w:p w14:paraId="371C6E7E" w14:textId="77777777" w:rsidR="00F272CD" w:rsidRPr="00EA6C27" w:rsidRDefault="00F272CD" w:rsidP="00A37A83">
      <w:pPr>
        <w:spacing w:line="276" w:lineRule="auto"/>
        <w:ind w:left="851" w:hanging="851"/>
        <w:rPr>
          <w:rFonts w:ascii="Tahoma" w:hAnsi="Tahoma" w:cs="Tahoma"/>
        </w:rPr>
      </w:pPr>
    </w:p>
    <w:p w14:paraId="6978F80B" w14:textId="0B64C3AE" w:rsidR="00F272CD" w:rsidRPr="00EA6C27" w:rsidRDefault="00F272CD" w:rsidP="00A37A83">
      <w:pPr>
        <w:spacing w:line="276" w:lineRule="auto"/>
        <w:ind w:left="851" w:hanging="851"/>
        <w:rPr>
          <w:rFonts w:ascii="Tahoma" w:hAnsi="Tahoma" w:cs="Tahoma"/>
        </w:rPr>
      </w:pPr>
    </w:p>
    <w:p w14:paraId="33B39BD1" w14:textId="0C6D5DD9" w:rsidR="008A4673" w:rsidRPr="00EA6C27" w:rsidRDefault="008A4673" w:rsidP="00A37A83">
      <w:pPr>
        <w:spacing w:line="276" w:lineRule="auto"/>
        <w:ind w:left="851" w:hanging="851"/>
        <w:rPr>
          <w:rFonts w:ascii="Tahoma" w:hAnsi="Tahoma" w:cs="Tahoma"/>
        </w:rPr>
      </w:pPr>
    </w:p>
    <w:p w14:paraId="5AB5F4CB" w14:textId="77777777" w:rsidR="008A4673" w:rsidRPr="00EA6C27" w:rsidRDefault="008A4673" w:rsidP="00A37A83">
      <w:pPr>
        <w:spacing w:line="276" w:lineRule="auto"/>
        <w:ind w:left="851" w:hanging="851"/>
        <w:rPr>
          <w:rFonts w:ascii="Tahoma" w:hAnsi="Tahoma" w:cs="Tahoma"/>
        </w:rPr>
      </w:pPr>
    </w:p>
    <w:p w14:paraId="60D0B14F" w14:textId="77777777" w:rsidR="00F272CD" w:rsidRPr="00EA6C27" w:rsidRDefault="00F272CD" w:rsidP="00A37A83">
      <w:pPr>
        <w:spacing w:line="276" w:lineRule="auto"/>
        <w:ind w:left="851" w:hanging="851"/>
        <w:rPr>
          <w:rFonts w:ascii="Tahoma" w:hAnsi="Tahoma" w:cs="Tahoma"/>
        </w:rPr>
      </w:pPr>
    </w:p>
    <w:p w14:paraId="412F1272" w14:textId="77777777" w:rsidR="00F272CD" w:rsidRPr="00EA6C27" w:rsidRDefault="00F272CD" w:rsidP="00A37A83">
      <w:pPr>
        <w:spacing w:line="276" w:lineRule="auto"/>
        <w:ind w:left="851" w:hanging="851"/>
        <w:rPr>
          <w:rFonts w:ascii="Tahoma" w:hAnsi="Tahoma" w:cs="Tahoma"/>
        </w:rPr>
      </w:pPr>
    </w:p>
    <w:p w14:paraId="45E364B9" w14:textId="77777777" w:rsidR="00F272CD" w:rsidRPr="00EA6C27" w:rsidRDefault="00F272CD" w:rsidP="00A37A83">
      <w:pPr>
        <w:spacing w:line="276" w:lineRule="auto"/>
        <w:ind w:left="851" w:hanging="851"/>
        <w:rPr>
          <w:rFonts w:ascii="Tahoma" w:hAnsi="Tahoma" w:cs="Tahoma"/>
        </w:rPr>
      </w:pPr>
    </w:p>
    <w:p w14:paraId="3F9BE7B9" w14:textId="77777777" w:rsidR="00F272CD" w:rsidRPr="00EA6C27" w:rsidRDefault="00F272CD" w:rsidP="00A37A83">
      <w:pPr>
        <w:spacing w:line="276" w:lineRule="auto"/>
        <w:ind w:left="851" w:hanging="851"/>
        <w:jc w:val="center"/>
        <w:rPr>
          <w:rFonts w:ascii="Tahoma" w:hAnsi="Tahoma" w:cs="Tahoma"/>
          <w:b/>
          <w:sz w:val="32"/>
          <w:szCs w:val="32"/>
        </w:rPr>
      </w:pPr>
      <w:r w:rsidRPr="00EA6C27">
        <w:rPr>
          <w:rFonts w:ascii="Tahoma" w:hAnsi="Tahoma" w:cs="Tahoma"/>
          <w:b/>
          <w:color w:val="FF0000"/>
          <w:sz w:val="32"/>
          <w:szCs w:val="32"/>
        </w:rPr>
        <w:t>(TÍTULO DO PROJETO)</w:t>
      </w:r>
    </w:p>
    <w:p w14:paraId="5B1567DE" w14:textId="77777777" w:rsidR="00F272CD" w:rsidRPr="00EA6C27" w:rsidRDefault="00F272CD" w:rsidP="00A37A83">
      <w:pPr>
        <w:spacing w:line="276" w:lineRule="auto"/>
        <w:ind w:left="851" w:hanging="851"/>
        <w:rPr>
          <w:rFonts w:ascii="Tahoma" w:hAnsi="Tahoma" w:cs="Tahoma"/>
        </w:rPr>
      </w:pPr>
    </w:p>
    <w:p w14:paraId="5F3E8A4F" w14:textId="77777777" w:rsidR="00F272CD" w:rsidRPr="00EA6C27" w:rsidRDefault="00F272CD" w:rsidP="00A37A83">
      <w:pPr>
        <w:spacing w:line="276" w:lineRule="auto"/>
        <w:ind w:left="851" w:hanging="851"/>
        <w:rPr>
          <w:rFonts w:ascii="Tahoma" w:hAnsi="Tahoma" w:cs="Tahoma"/>
        </w:rPr>
      </w:pPr>
    </w:p>
    <w:p w14:paraId="7D4CF0A8" w14:textId="77777777" w:rsidR="00F272CD" w:rsidRPr="00EA6C27" w:rsidRDefault="00F272CD" w:rsidP="00A37A83">
      <w:pPr>
        <w:spacing w:line="276" w:lineRule="auto"/>
        <w:ind w:left="851" w:hanging="851"/>
        <w:rPr>
          <w:rFonts w:ascii="Tahoma" w:hAnsi="Tahoma" w:cs="Tahoma"/>
        </w:rPr>
      </w:pPr>
    </w:p>
    <w:p w14:paraId="0BB955D2" w14:textId="77777777" w:rsidR="00F272CD" w:rsidRPr="00EA6C27" w:rsidRDefault="00F272CD" w:rsidP="00A37A83">
      <w:pPr>
        <w:spacing w:line="276" w:lineRule="auto"/>
        <w:ind w:left="851" w:hanging="851"/>
        <w:rPr>
          <w:rFonts w:ascii="Tahoma" w:hAnsi="Tahoma" w:cs="Tahoma"/>
        </w:rPr>
      </w:pPr>
    </w:p>
    <w:p w14:paraId="4393E9B3" w14:textId="77777777" w:rsidR="00F272CD" w:rsidRPr="00EA6C27" w:rsidRDefault="00F272CD" w:rsidP="00A37A83">
      <w:pPr>
        <w:spacing w:line="276" w:lineRule="auto"/>
        <w:ind w:left="851" w:hanging="851"/>
        <w:rPr>
          <w:rFonts w:ascii="Tahoma" w:hAnsi="Tahoma" w:cs="Tahoma"/>
        </w:rPr>
      </w:pPr>
    </w:p>
    <w:p w14:paraId="1C79473B" w14:textId="77777777" w:rsidR="00F272CD" w:rsidRPr="00EA6C27" w:rsidRDefault="00F272CD" w:rsidP="00A37A83">
      <w:pPr>
        <w:spacing w:line="276" w:lineRule="auto"/>
        <w:ind w:left="851" w:hanging="851"/>
        <w:rPr>
          <w:rFonts w:ascii="Tahoma" w:hAnsi="Tahoma" w:cs="Tahoma"/>
        </w:rPr>
      </w:pPr>
    </w:p>
    <w:p w14:paraId="73AE55AF" w14:textId="77777777" w:rsidR="00F272CD" w:rsidRPr="00EA6C27" w:rsidRDefault="00F272CD" w:rsidP="00A37A83">
      <w:pPr>
        <w:spacing w:line="276" w:lineRule="auto"/>
        <w:ind w:left="851" w:hanging="851"/>
        <w:rPr>
          <w:rFonts w:ascii="Tahoma" w:hAnsi="Tahoma" w:cs="Tahoma"/>
        </w:rPr>
      </w:pPr>
    </w:p>
    <w:p w14:paraId="0219FDB5" w14:textId="77777777" w:rsidR="00F272CD" w:rsidRPr="00EA6C27" w:rsidRDefault="00F272CD" w:rsidP="00A37A83">
      <w:pPr>
        <w:spacing w:line="276" w:lineRule="auto"/>
        <w:ind w:left="851" w:hanging="851"/>
        <w:jc w:val="center"/>
        <w:rPr>
          <w:rFonts w:ascii="Tahoma" w:hAnsi="Tahoma" w:cs="Tahoma"/>
          <w:szCs w:val="24"/>
        </w:rPr>
      </w:pPr>
      <w:r w:rsidRPr="00EA6C27">
        <w:rPr>
          <w:rFonts w:ascii="Tahoma" w:hAnsi="Tahoma" w:cs="Tahoma"/>
          <w:color w:val="FF0000"/>
          <w:szCs w:val="24"/>
        </w:rPr>
        <w:t>(NOME DO CANDIDATO)</w:t>
      </w:r>
    </w:p>
    <w:p w14:paraId="3A26C838" w14:textId="77777777" w:rsidR="00F272CD" w:rsidRPr="00EA6C27" w:rsidRDefault="00F272CD" w:rsidP="00A37A83">
      <w:pPr>
        <w:spacing w:line="276" w:lineRule="auto"/>
        <w:ind w:left="851" w:hanging="851"/>
        <w:rPr>
          <w:rFonts w:ascii="Tahoma" w:hAnsi="Tahoma" w:cs="Tahoma"/>
        </w:rPr>
      </w:pPr>
    </w:p>
    <w:p w14:paraId="75B700A2" w14:textId="12F984BE" w:rsidR="008A4673" w:rsidRPr="00EA6C27" w:rsidRDefault="008A4673" w:rsidP="00A37A83">
      <w:pPr>
        <w:spacing w:line="276" w:lineRule="auto"/>
        <w:ind w:left="4962"/>
        <w:rPr>
          <w:rFonts w:ascii="Tahoma" w:hAnsi="Tahoma" w:cs="Tahoma"/>
          <w:b/>
          <w:bCs/>
          <w:sz w:val="22"/>
          <w:szCs w:val="22"/>
        </w:rPr>
      </w:pPr>
      <w:r w:rsidRPr="00EA6C27">
        <w:rPr>
          <w:rFonts w:ascii="Tahoma" w:hAnsi="Tahoma" w:cs="Tahoma"/>
          <w:b/>
          <w:bCs/>
          <w:sz w:val="22"/>
          <w:szCs w:val="22"/>
        </w:rPr>
        <w:t>[Texto para candidatos ao Mestrado:]</w:t>
      </w:r>
    </w:p>
    <w:p w14:paraId="44FB8AE8" w14:textId="2650DF4E" w:rsidR="00F272CD" w:rsidRPr="00EA6C27" w:rsidRDefault="00F272CD" w:rsidP="00A37A83">
      <w:pPr>
        <w:spacing w:line="276" w:lineRule="auto"/>
        <w:ind w:left="4962"/>
        <w:rPr>
          <w:rFonts w:ascii="Tahoma" w:hAnsi="Tahoma" w:cs="Tahoma"/>
          <w:sz w:val="22"/>
          <w:szCs w:val="22"/>
        </w:rPr>
      </w:pPr>
      <w:r w:rsidRPr="00EA6C27">
        <w:rPr>
          <w:rFonts w:ascii="Tahoma" w:hAnsi="Tahoma" w:cs="Tahoma"/>
          <w:sz w:val="22"/>
          <w:szCs w:val="22"/>
        </w:rPr>
        <w:t xml:space="preserve">Pré-Projeto de Pesquisa para participação no Processo Seletivo de ingresso no </w:t>
      </w:r>
      <w:r w:rsidR="00416BAB" w:rsidRPr="00EA6C27">
        <w:rPr>
          <w:rFonts w:ascii="Tahoma" w:hAnsi="Tahoma" w:cs="Tahoma"/>
          <w:sz w:val="22"/>
          <w:szCs w:val="22"/>
        </w:rPr>
        <w:t>Programa de Pós-G</w:t>
      </w:r>
      <w:r w:rsidRPr="00EA6C27">
        <w:rPr>
          <w:rFonts w:ascii="Tahoma" w:hAnsi="Tahoma" w:cs="Tahoma"/>
          <w:sz w:val="22"/>
          <w:szCs w:val="22"/>
        </w:rPr>
        <w:t>raduação em Comunicação da Universidade Paulista – UNIP</w:t>
      </w:r>
      <w:r w:rsidR="008A4673" w:rsidRPr="00EA6C27">
        <w:rPr>
          <w:rFonts w:ascii="Tahoma" w:hAnsi="Tahoma" w:cs="Tahoma"/>
          <w:sz w:val="22"/>
          <w:szCs w:val="22"/>
        </w:rPr>
        <w:t xml:space="preserve"> / Mestrado</w:t>
      </w:r>
      <w:r w:rsidRPr="00EA6C27">
        <w:rPr>
          <w:rFonts w:ascii="Tahoma" w:hAnsi="Tahoma" w:cs="Tahoma"/>
          <w:sz w:val="22"/>
          <w:szCs w:val="22"/>
        </w:rPr>
        <w:t xml:space="preserve"> </w:t>
      </w:r>
      <w:r w:rsidR="00416BAB" w:rsidRPr="00EA6C27">
        <w:rPr>
          <w:rFonts w:ascii="Tahoma" w:hAnsi="Tahoma" w:cs="Tahoma"/>
          <w:color w:val="FF0000"/>
          <w:sz w:val="22"/>
          <w:szCs w:val="22"/>
        </w:rPr>
        <w:t xml:space="preserve">(indicar orientador, </w:t>
      </w:r>
      <w:r w:rsidRPr="00EA6C27">
        <w:rPr>
          <w:rFonts w:ascii="Tahoma" w:hAnsi="Tahoma" w:cs="Tahoma"/>
          <w:color w:val="FF0000"/>
          <w:sz w:val="22"/>
          <w:szCs w:val="22"/>
        </w:rPr>
        <w:t>se houver)</w:t>
      </w:r>
      <w:r w:rsidRPr="00EA6C27">
        <w:rPr>
          <w:rFonts w:ascii="Tahoma" w:hAnsi="Tahoma" w:cs="Tahoma"/>
          <w:sz w:val="22"/>
          <w:szCs w:val="22"/>
        </w:rPr>
        <w:t>.</w:t>
      </w:r>
    </w:p>
    <w:p w14:paraId="010CB902" w14:textId="52648B85" w:rsidR="00F272CD" w:rsidRPr="00EA6C27" w:rsidRDefault="00F272CD" w:rsidP="00A37A83">
      <w:pPr>
        <w:spacing w:line="276" w:lineRule="auto"/>
        <w:ind w:left="851" w:hanging="851"/>
        <w:rPr>
          <w:rFonts w:ascii="Tahoma" w:hAnsi="Tahoma" w:cs="Tahoma"/>
          <w:sz w:val="22"/>
          <w:szCs w:val="22"/>
        </w:rPr>
      </w:pPr>
    </w:p>
    <w:p w14:paraId="74E253B3" w14:textId="7FA5378B" w:rsidR="008A4673" w:rsidRPr="00EA6C27" w:rsidRDefault="008A4673" w:rsidP="008A4673">
      <w:pPr>
        <w:spacing w:line="276" w:lineRule="auto"/>
        <w:ind w:left="4962"/>
        <w:rPr>
          <w:rFonts w:ascii="Tahoma" w:hAnsi="Tahoma" w:cs="Tahoma"/>
          <w:b/>
          <w:bCs/>
          <w:sz w:val="22"/>
          <w:szCs w:val="22"/>
        </w:rPr>
      </w:pPr>
      <w:r w:rsidRPr="00EA6C27">
        <w:rPr>
          <w:rFonts w:ascii="Tahoma" w:hAnsi="Tahoma" w:cs="Tahoma"/>
          <w:b/>
          <w:bCs/>
          <w:sz w:val="22"/>
          <w:szCs w:val="22"/>
        </w:rPr>
        <w:t>[Texto para candidatos ao Doutorado:]</w:t>
      </w:r>
    </w:p>
    <w:p w14:paraId="29B1F0F1" w14:textId="59D99638" w:rsidR="008A4673" w:rsidRPr="00EA6C27" w:rsidRDefault="008A4673" w:rsidP="008A4673">
      <w:pPr>
        <w:spacing w:line="276" w:lineRule="auto"/>
        <w:ind w:left="4962"/>
        <w:rPr>
          <w:rFonts w:ascii="Tahoma" w:hAnsi="Tahoma" w:cs="Tahoma"/>
          <w:sz w:val="22"/>
          <w:szCs w:val="22"/>
        </w:rPr>
      </w:pPr>
      <w:r w:rsidRPr="00EA6C27">
        <w:rPr>
          <w:rFonts w:ascii="Tahoma" w:hAnsi="Tahoma" w:cs="Tahoma"/>
          <w:sz w:val="22"/>
          <w:szCs w:val="22"/>
        </w:rPr>
        <w:t>Pré-Projeto de Pesquisa para participação no Processo Seletivo de in</w:t>
      </w:r>
      <w:r w:rsidRPr="00EA6C27">
        <w:rPr>
          <w:rFonts w:ascii="Tahoma" w:hAnsi="Tahoma" w:cs="Tahoma"/>
          <w:sz w:val="22"/>
          <w:szCs w:val="22"/>
        </w:rPr>
        <w:lastRenderedPageBreak/>
        <w:t xml:space="preserve">gresso no Programa de Pós-Graduação em Comunicação da Universidade Paulista – UNIP / Doutorado </w:t>
      </w:r>
      <w:r w:rsidRPr="00EA6C27">
        <w:rPr>
          <w:rFonts w:ascii="Tahoma" w:hAnsi="Tahoma" w:cs="Tahoma"/>
          <w:color w:val="FF0000"/>
          <w:sz w:val="22"/>
          <w:szCs w:val="22"/>
        </w:rPr>
        <w:t>(indicar orientador, se houver)</w:t>
      </w:r>
      <w:r w:rsidRPr="00EA6C27">
        <w:rPr>
          <w:rFonts w:ascii="Tahoma" w:hAnsi="Tahoma" w:cs="Tahoma"/>
          <w:sz w:val="22"/>
          <w:szCs w:val="22"/>
        </w:rPr>
        <w:t>.</w:t>
      </w:r>
    </w:p>
    <w:p w14:paraId="76494B80" w14:textId="77777777" w:rsidR="008A4673" w:rsidRPr="00EA6C27" w:rsidRDefault="008A4673" w:rsidP="00A37A83">
      <w:pPr>
        <w:spacing w:line="276" w:lineRule="auto"/>
        <w:ind w:left="851" w:hanging="851"/>
        <w:rPr>
          <w:rFonts w:ascii="Tahoma" w:hAnsi="Tahoma" w:cs="Tahoma"/>
          <w:sz w:val="22"/>
          <w:szCs w:val="22"/>
        </w:rPr>
      </w:pPr>
    </w:p>
    <w:p w14:paraId="60222338" w14:textId="77777777" w:rsidR="00F272CD" w:rsidRPr="00EA6C27" w:rsidRDefault="00F272CD" w:rsidP="00A37A83">
      <w:pPr>
        <w:spacing w:line="276" w:lineRule="auto"/>
        <w:ind w:left="851" w:hanging="851"/>
        <w:rPr>
          <w:rFonts w:ascii="Tahoma" w:hAnsi="Tahoma" w:cs="Tahoma"/>
          <w:sz w:val="22"/>
          <w:szCs w:val="22"/>
        </w:rPr>
      </w:pPr>
    </w:p>
    <w:p w14:paraId="18ADFC9B" w14:textId="77777777" w:rsidR="00F272CD" w:rsidRPr="00EA6C27" w:rsidRDefault="00F272CD" w:rsidP="00A37A83">
      <w:pPr>
        <w:spacing w:line="276" w:lineRule="auto"/>
        <w:ind w:left="851" w:hanging="851"/>
        <w:rPr>
          <w:rFonts w:ascii="Tahoma" w:hAnsi="Tahoma" w:cs="Tahoma"/>
          <w:sz w:val="22"/>
          <w:szCs w:val="22"/>
        </w:rPr>
      </w:pPr>
    </w:p>
    <w:p w14:paraId="65C07C68" w14:textId="77777777" w:rsidR="00F272CD" w:rsidRPr="00EA6C27" w:rsidRDefault="00F272CD" w:rsidP="00A37A83">
      <w:pPr>
        <w:spacing w:line="276" w:lineRule="auto"/>
        <w:ind w:left="851" w:hanging="851"/>
        <w:rPr>
          <w:rFonts w:ascii="Tahoma" w:hAnsi="Tahoma" w:cs="Tahoma"/>
          <w:sz w:val="22"/>
          <w:szCs w:val="22"/>
        </w:rPr>
      </w:pPr>
    </w:p>
    <w:p w14:paraId="2471812B" w14:textId="77777777" w:rsidR="00543C94" w:rsidRPr="00EA6C27" w:rsidRDefault="00543C94" w:rsidP="00A37A83">
      <w:pPr>
        <w:spacing w:line="276" w:lineRule="auto"/>
        <w:ind w:left="851" w:hanging="851"/>
        <w:jc w:val="center"/>
        <w:rPr>
          <w:rFonts w:ascii="Tahoma" w:hAnsi="Tahoma" w:cs="Tahoma"/>
          <w:sz w:val="22"/>
          <w:szCs w:val="22"/>
        </w:rPr>
      </w:pPr>
    </w:p>
    <w:p w14:paraId="31750ADD" w14:textId="77777777" w:rsidR="00543C94" w:rsidRPr="00EA6C27" w:rsidRDefault="00543C94" w:rsidP="00A37A83">
      <w:pPr>
        <w:spacing w:line="276" w:lineRule="auto"/>
        <w:ind w:left="851" w:hanging="851"/>
        <w:jc w:val="center"/>
        <w:rPr>
          <w:rFonts w:ascii="Tahoma" w:hAnsi="Tahoma" w:cs="Tahoma"/>
          <w:sz w:val="22"/>
          <w:szCs w:val="22"/>
        </w:rPr>
      </w:pPr>
    </w:p>
    <w:p w14:paraId="722E9B9F" w14:textId="77777777" w:rsidR="00F272CD" w:rsidRPr="00EA6C27" w:rsidRDefault="00F272CD" w:rsidP="00A37A83">
      <w:pPr>
        <w:spacing w:line="276" w:lineRule="auto"/>
        <w:ind w:left="851" w:hanging="851"/>
        <w:jc w:val="center"/>
        <w:rPr>
          <w:rFonts w:ascii="Tahoma" w:hAnsi="Tahoma" w:cs="Tahoma"/>
          <w:sz w:val="22"/>
          <w:szCs w:val="22"/>
        </w:rPr>
      </w:pPr>
      <w:r w:rsidRPr="00EA6C27">
        <w:rPr>
          <w:rFonts w:ascii="Tahoma" w:hAnsi="Tahoma" w:cs="Tahoma"/>
          <w:sz w:val="22"/>
          <w:szCs w:val="22"/>
        </w:rPr>
        <w:t>São Paulo, SP</w:t>
      </w:r>
    </w:p>
    <w:p w14:paraId="01150CB7" w14:textId="77777777" w:rsidR="00F272CD" w:rsidRPr="00EA6C27" w:rsidRDefault="00F272CD" w:rsidP="00A37A83">
      <w:pPr>
        <w:spacing w:line="276" w:lineRule="auto"/>
        <w:ind w:left="851" w:hanging="851"/>
        <w:jc w:val="center"/>
        <w:rPr>
          <w:rFonts w:ascii="Tahoma" w:hAnsi="Tahoma" w:cs="Tahoma"/>
          <w:sz w:val="22"/>
          <w:szCs w:val="22"/>
        </w:rPr>
      </w:pPr>
      <w:r w:rsidRPr="00EA6C27">
        <w:rPr>
          <w:rFonts w:ascii="Tahoma" w:hAnsi="Tahoma" w:cs="Tahoma"/>
          <w:color w:val="FF0000"/>
          <w:sz w:val="22"/>
          <w:szCs w:val="22"/>
        </w:rPr>
        <w:t xml:space="preserve">(Mês) </w:t>
      </w:r>
      <w:r w:rsidRPr="00EA6C27">
        <w:rPr>
          <w:rFonts w:ascii="Tahoma" w:hAnsi="Tahoma" w:cs="Tahoma"/>
          <w:sz w:val="22"/>
          <w:szCs w:val="22"/>
        </w:rPr>
        <w:t>de 20</w:t>
      </w:r>
      <w:r w:rsidR="00B5169C" w:rsidRPr="00EA6C27">
        <w:rPr>
          <w:rFonts w:ascii="Tahoma" w:hAnsi="Tahoma" w:cs="Tahoma"/>
          <w:sz w:val="22"/>
          <w:szCs w:val="22"/>
        </w:rPr>
        <w:t>21</w:t>
      </w:r>
    </w:p>
    <w:p w14:paraId="1F9575F7" w14:textId="77777777" w:rsidR="00F272CD" w:rsidRPr="00EA6C27" w:rsidRDefault="00494DDE" w:rsidP="00A37A83">
      <w:pPr>
        <w:spacing w:line="276" w:lineRule="auto"/>
        <w:ind w:left="851" w:hanging="851"/>
        <w:jc w:val="center"/>
        <w:rPr>
          <w:rFonts w:ascii="Tahoma" w:hAnsi="Tahoma" w:cs="Tahoma"/>
          <w:color w:val="FF0000"/>
        </w:rPr>
      </w:pPr>
      <w:r w:rsidRPr="00EA6C27">
        <w:rPr>
          <w:rFonts w:ascii="Tahoma" w:hAnsi="Tahoma" w:cs="Tahoma"/>
          <w:color w:val="FF0000"/>
        </w:rPr>
        <w:t xml:space="preserve"> </w:t>
      </w:r>
      <w:r w:rsidR="00F272CD" w:rsidRPr="00EA6C27">
        <w:rPr>
          <w:rFonts w:ascii="Tahoma" w:hAnsi="Tahoma" w:cs="Tahoma"/>
          <w:color w:val="FF0000"/>
        </w:rPr>
        <w:t>(MODELO SUMÁRIO)</w:t>
      </w:r>
    </w:p>
    <w:p w14:paraId="43DB4206" w14:textId="77777777" w:rsidR="00F272CD" w:rsidRPr="00EA6C27" w:rsidRDefault="00F272CD" w:rsidP="00A37A83">
      <w:pPr>
        <w:spacing w:before="360" w:line="276" w:lineRule="auto"/>
        <w:rPr>
          <w:rFonts w:ascii="Tahoma" w:hAnsi="Tahoma" w:cs="Tahoma"/>
          <w:b/>
          <w:szCs w:val="24"/>
        </w:rPr>
      </w:pPr>
      <w:r w:rsidRPr="00EA6C27">
        <w:rPr>
          <w:rFonts w:ascii="Tahoma" w:hAnsi="Tahoma" w:cs="Tahoma"/>
          <w:b/>
          <w:szCs w:val="24"/>
        </w:rPr>
        <w:t>SUMÁRIO</w:t>
      </w:r>
    </w:p>
    <w:p w14:paraId="4D80B57C" w14:textId="77777777" w:rsidR="00F272CD" w:rsidRPr="00EA6C27" w:rsidRDefault="00F272CD" w:rsidP="00A37A83">
      <w:pPr>
        <w:spacing w:line="276" w:lineRule="auto"/>
        <w:rPr>
          <w:rFonts w:ascii="Tahoma" w:hAnsi="Tahoma" w:cs="Tahoma"/>
        </w:rPr>
      </w:pPr>
    </w:p>
    <w:p w14:paraId="5DBF3B59" w14:textId="77777777" w:rsidR="00F272CD" w:rsidRPr="00EA6C27" w:rsidRDefault="00F272CD" w:rsidP="00A37A83">
      <w:pPr>
        <w:spacing w:line="276" w:lineRule="auto"/>
        <w:rPr>
          <w:rFonts w:ascii="Tahoma" w:hAnsi="Tahoma" w:cs="Tahoma"/>
          <w:sz w:val="22"/>
          <w:szCs w:val="22"/>
        </w:rPr>
      </w:pPr>
      <w:r w:rsidRPr="00EA6C27">
        <w:rPr>
          <w:rFonts w:ascii="Tahoma" w:hAnsi="Tahoma" w:cs="Tahoma"/>
          <w:sz w:val="22"/>
          <w:szCs w:val="22"/>
        </w:rPr>
        <w:t>Introdução</w:t>
      </w:r>
      <w:r w:rsidRPr="00EA6C27">
        <w:rPr>
          <w:rFonts w:ascii="Tahoma" w:hAnsi="Tahoma" w:cs="Tahoma"/>
          <w:sz w:val="22"/>
          <w:szCs w:val="22"/>
        </w:rPr>
        <w:tab/>
        <w:t>.................................................................</w:t>
      </w:r>
      <w:r w:rsidR="00EA3577" w:rsidRPr="00EA6C27">
        <w:rPr>
          <w:rFonts w:ascii="Tahoma" w:hAnsi="Tahoma" w:cs="Tahoma"/>
          <w:sz w:val="22"/>
          <w:szCs w:val="22"/>
        </w:rPr>
        <w:t>...............................</w:t>
      </w:r>
      <w:r w:rsidR="00EA3577" w:rsidRPr="00EA6C27">
        <w:rPr>
          <w:rFonts w:ascii="Tahoma" w:hAnsi="Tahoma" w:cs="Tahoma"/>
          <w:sz w:val="22"/>
          <w:szCs w:val="22"/>
        </w:rPr>
        <w:tab/>
        <w:t>.......</w:t>
      </w:r>
      <w:r w:rsidR="00EA3577" w:rsidRPr="00EA6C27">
        <w:rPr>
          <w:rFonts w:ascii="Tahoma" w:hAnsi="Tahoma" w:cs="Tahoma"/>
          <w:sz w:val="22"/>
          <w:szCs w:val="22"/>
        </w:rPr>
        <w:tab/>
      </w:r>
      <w:r w:rsidRPr="00EA6C27">
        <w:rPr>
          <w:rFonts w:ascii="Tahoma" w:hAnsi="Tahoma" w:cs="Tahoma"/>
          <w:color w:val="FF0000"/>
          <w:sz w:val="22"/>
          <w:szCs w:val="22"/>
        </w:rPr>
        <w:t>XX</w:t>
      </w:r>
    </w:p>
    <w:p w14:paraId="0C54B55A" w14:textId="77777777" w:rsidR="00F272CD" w:rsidRPr="00EA6C27" w:rsidRDefault="00F272CD" w:rsidP="00A37A83">
      <w:pPr>
        <w:spacing w:line="276" w:lineRule="auto"/>
        <w:rPr>
          <w:rFonts w:ascii="Tahoma" w:hAnsi="Tahoma" w:cs="Tahoma"/>
          <w:sz w:val="22"/>
          <w:szCs w:val="22"/>
        </w:rPr>
      </w:pPr>
      <w:r w:rsidRPr="00EA6C27">
        <w:rPr>
          <w:rFonts w:ascii="Tahoma" w:hAnsi="Tahoma" w:cs="Tahoma"/>
          <w:sz w:val="22"/>
          <w:szCs w:val="22"/>
        </w:rPr>
        <w:t>Justificativa</w:t>
      </w:r>
      <w:r w:rsidRPr="00EA6C27">
        <w:rPr>
          <w:rFonts w:ascii="Tahoma" w:hAnsi="Tahoma" w:cs="Tahoma"/>
          <w:sz w:val="22"/>
          <w:szCs w:val="22"/>
        </w:rPr>
        <w:tab/>
        <w:t>................................................................................................</w:t>
      </w:r>
      <w:r w:rsidRPr="00EA6C27">
        <w:rPr>
          <w:rFonts w:ascii="Tahoma" w:hAnsi="Tahoma" w:cs="Tahoma"/>
          <w:sz w:val="22"/>
          <w:szCs w:val="22"/>
        </w:rPr>
        <w:tab/>
      </w:r>
      <w:r w:rsidR="00EA3577" w:rsidRPr="00EA6C27">
        <w:rPr>
          <w:rFonts w:ascii="Tahoma" w:hAnsi="Tahoma" w:cs="Tahoma"/>
          <w:sz w:val="22"/>
          <w:szCs w:val="22"/>
        </w:rPr>
        <w:t>.......</w:t>
      </w:r>
      <w:r w:rsidR="00EA3577" w:rsidRPr="00EA6C27">
        <w:rPr>
          <w:rFonts w:ascii="Tahoma" w:hAnsi="Tahoma" w:cs="Tahoma"/>
          <w:sz w:val="22"/>
          <w:szCs w:val="22"/>
        </w:rPr>
        <w:tab/>
      </w:r>
      <w:r w:rsidRPr="00EA6C27">
        <w:rPr>
          <w:rFonts w:ascii="Tahoma" w:hAnsi="Tahoma" w:cs="Tahoma"/>
          <w:color w:val="FF0000"/>
          <w:sz w:val="22"/>
          <w:szCs w:val="22"/>
        </w:rPr>
        <w:t>XX</w:t>
      </w:r>
    </w:p>
    <w:p w14:paraId="28BE0661" w14:textId="77777777" w:rsidR="00F272CD" w:rsidRPr="00EA6C27" w:rsidRDefault="00F272CD" w:rsidP="00A37A83">
      <w:pPr>
        <w:spacing w:line="276" w:lineRule="auto"/>
        <w:rPr>
          <w:rFonts w:ascii="Tahoma" w:hAnsi="Tahoma" w:cs="Tahoma"/>
          <w:sz w:val="22"/>
          <w:szCs w:val="22"/>
        </w:rPr>
      </w:pPr>
      <w:r w:rsidRPr="00EA6C27">
        <w:rPr>
          <w:rFonts w:ascii="Tahoma" w:hAnsi="Tahoma" w:cs="Tahoma"/>
          <w:sz w:val="22"/>
          <w:szCs w:val="22"/>
        </w:rPr>
        <w:t>Objetivos</w:t>
      </w:r>
      <w:r w:rsidRPr="00EA6C27">
        <w:rPr>
          <w:rFonts w:ascii="Tahoma" w:hAnsi="Tahoma" w:cs="Tahoma"/>
          <w:sz w:val="22"/>
          <w:szCs w:val="22"/>
        </w:rPr>
        <w:tab/>
        <w:t>................................................................................................</w:t>
      </w:r>
      <w:r w:rsidR="00EA3577" w:rsidRPr="00EA6C27">
        <w:rPr>
          <w:rFonts w:ascii="Tahoma" w:hAnsi="Tahoma" w:cs="Tahoma"/>
          <w:sz w:val="22"/>
          <w:szCs w:val="22"/>
        </w:rPr>
        <w:tab/>
        <w:t>.......</w:t>
      </w:r>
      <w:r w:rsidRPr="00EA6C27">
        <w:rPr>
          <w:rFonts w:ascii="Tahoma" w:hAnsi="Tahoma" w:cs="Tahoma"/>
          <w:sz w:val="22"/>
          <w:szCs w:val="22"/>
        </w:rPr>
        <w:tab/>
      </w:r>
      <w:r w:rsidRPr="00EA6C27">
        <w:rPr>
          <w:rFonts w:ascii="Tahoma" w:hAnsi="Tahoma" w:cs="Tahoma"/>
          <w:color w:val="FF0000"/>
          <w:sz w:val="22"/>
          <w:szCs w:val="22"/>
        </w:rPr>
        <w:t>XX</w:t>
      </w:r>
    </w:p>
    <w:p w14:paraId="1D07720F" w14:textId="77777777" w:rsidR="00F272CD" w:rsidRPr="00EA6C27" w:rsidRDefault="00F272CD" w:rsidP="00A37A83">
      <w:pPr>
        <w:spacing w:line="276" w:lineRule="auto"/>
        <w:rPr>
          <w:rFonts w:ascii="Tahoma" w:hAnsi="Tahoma" w:cs="Tahoma"/>
          <w:sz w:val="22"/>
          <w:szCs w:val="22"/>
        </w:rPr>
      </w:pPr>
      <w:r w:rsidRPr="00EA6C27">
        <w:rPr>
          <w:rFonts w:ascii="Tahoma" w:hAnsi="Tahoma" w:cs="Tahoma"/>
          <w:sz w:val="22"/>
          <w:szCs w:val="22"/>
        </w:rPr>
        <w:t>Problema a ser pesquisado    ........................................................................</w:t>
      </w:r>
      <w:r w:rsidRPr="00EA6C27">
        <w:rPr>
          <w:rFonts w:ascii="Tahoma" w:hAnsi="Tahoma" w:cs="Tahoma"/>
          <w:sz w:val="22"/>
          <w:szCs w:val="22"/>
        </w:rPr>
        <w:tab/>
      </w:r>
      <w:r w:rsidR="00543C94" w:rsidRPr="00EA6C27">
        <w:rPr>
          <w:rFonts w:ascii="Tahoma" w:hAnsi="Tahoma" w:cs="Tahoma"/>
          <w:sz w:val="22"/>
          <w:szCs w:val="22"/>
        </w:rPr>
        <w:t>.........</w:t>
      </w:r>
      <w:r w:rsidR="00543C94" w:rsidRPr="00EA6C27">
        <w:rPr>
          <w:rFonts w:ascii="Tahoma" w:hAnsi="Tahoma" w:cs="Tahoma"/>
          <w:sz w:val="22"/>
          <w:szCs w:val="22"/>
        </w:rPr>
        <w:tab/>
      </w:r>
      <w:r w:rsidR="00EA3577" w:rsidRPr="00EA6C27">
        <w:rPr>
          <w:rFonts w:ascii="Tahoma" w:hAnsi="Tahoma" w:cs="Tahoma"/>
          <w:sz w:val="22"/>
          <w:szCs w:val="22"/>
        </w:rPr>
        <w:t>.......</w:t>
      </w:r>
      <w:r w:rsidR="00EA3577" w:rsidRPr="00EA6C27">
        <w:rPr>
          <w:rFonts w:ascii="Tahoma" w:hAnsi="Tahoma" w:cs="Tahoma"/>
          <w:sz w:val="22"/>
          <w:szCs w:val="22"/>
        </w:rPr>
        <w:tab/>
      </w:r>
      <w:r w:rsidRPr="00EA6C27">
        <w:rPr>
          <w:rFonts w:ascii="Tahoma" w:hAnsi="Tahoma" w:cs="Tahoma"/>
          <w:color w:val="FF0000"/>
          <w:sz w:val="22"/>
          <w:szCs w:val="22"/>
        </w:rPr>
        <w:t>XX</w:t>
      </w:r>
    </w:p>
    <w:p w14:paraId="41AF737B" w14:textId="77777777" w:rsidR="00F272CD" w:rsidRPr="00EA6C27" w:rsidRDefault="00F272CD" w:rsidP="00A37A83">
      <w:pPr>
        <w:spacing w:line="276" w:lineRule="auto"/>
        <w:rPr>
          <w:rFonts w:ascii="Tahoma" w:hAnsi="Tahoma" w:cs="Tahoma"/>
          <w:sz w:val="22"/>
          <w:szCs w:val="22"/>
        </w:rPr>
      </w:pPr>
      <w:r w:rsidRPr="00EA6C27">
        <w:rPr>
          <w:rFonts w:ascii="Tahoma" w:hAnsi="Tahoma" w:cs="Tahoma"/>
          <w:sz w:val="22"/>
          <w:szCs w:val="22"/>
        </w:rPr>
        <w:t>Referências bibliográficas</w:t>
      </w:r>
      <w:r w:rsidRPr="00EA6C27">
        <w:rPr>
          <w:rFonts w:ascii="Tahoma" w:hAnsi="Tahoma" w:cs="Tahoma"/>
          <w:sz w:val="22"/>
          <w:szCs w:val="22"/>
        </w:rPr>
        <w:tab/>
        <w:t xml:space="preserve">  ..........................................................................</w:t>
      </w:r>
      <w:r w:rsidR="00EA3577" w:rsidRPr="00EA6C27">
        <w:rPr>
          <w:rFonts w:ascii="Tahoma" w:hAnsi="Tahoma" w:cs="Tahoma"/>
          <w:sz w:val="22"/>
          <w:szCs w:val="22"/>
        </w:rPr>
        <w:tab/>
        <w:t>.......</w:t>
      </w:r>
      <w:r w:rsidRPr="00EA6C27">
        <w:rPr>
          <w:rFonts w:ascii="Tahoma" w:hAnsi="Tahoma" w:cs="Tahoma"/>
          <w:sz w:val="22"/>
          <w:szCs w:val="22"/>
        </w:rPr>
        <w:tab/>
      </w:r>
      <w:r w:rsidRPr="00EA6C27">
        <w:rPr>
          <w:rFonts w:ascii="Tahoma" w:hAnsi="Tahoma" w:cs="Tahoma"/>
          <w:color w:val="FF0000"/>
          <w:sz w:val="22"/>
          <w:szCs w:val="22"/>
        </w:rPr>
        <w:t>XX</w:t>
      </w:r>
    </w:p>
    <w:p w14:paraId="02EDFAD9" w14:textId="77777777" w:rsidR="00F272CD" w:rsidRPr="00EA6C27" w:rsidRDefault="00F272CD" w:rsidP="00A37A83">
      <w:pPr>
        <w:spacing w:line="276" w:lineRule="auto"/>
        <w:rPr>
          <w:rFonts w:ascii="Tahoma" w:hAnsi="Tahoma" w:cs="Tahoma"/>
          <w:b/>
          <w:sz w:val="22"/>
          <w:szCs w:val="22"/>
        </w:rPr>
      </w:pPr>
      <w:r w:rsidRPr="00EA6C27">
        <w:rPr>
          <w:rFonts w:ascii="Tahoma" w:hAnsi="Tahoma" w:cs="Tahoma"/>
          <w:b/>
          <w:sz w:val="22"/>
          <w:szCs w:val="22"/>
        </w:rPr>
        <w:br w:type="page"/>
      </w:r>
    </w:p>
    <w:p w14:paraId="7EBCFD0B" w14:textId="77777777" w:rsidR="00F272CD" w:rsidRPr="00EA6C27" w:rsidRDefault="00F272CD" w:rsidP="00A37A83">
      <w:pPr>
        <w:spacing w:before="360" w:line="276" w:lineRule="auto"/>
        <w:contextualSpacing/>
        <w:rPr>
          <w:rFonts w:ascii="Tahoma" w:hAnsi="Tahoma" w:cs="Tahoma"/>
          <w:b/>
          <w:sz w:val="22"/>
          <w:szCs w:val="22"/>
        </w:rPr>
      </w:pPr>
      <w:r w:rsidRPr="00EA6C27">
        <w:rPr>
          <w:rFonts w:ascii="Tahoma" w:hAnsi="Tahoma" w:cs="Tahoma"/>
          <w:b/>
          <w:sz w:val="22"/>
          <w:szCs w:val="22"/>
        </w:rPr>
        <w:lastRenderedPageBreak/>
        <w:t>INTRODUÇÃO</w:t>
      </w:r>
    </w:p>
    <w:p w14:paraId="33448144" w14:textId="77777777" w:rsidR="00F272CD" w:rsidRPr="00EA6C27" w:rsidRDefault="00F272CD" w:rsidP="00A37A83">
      <w:pPr>
        <w:spacing w:line="276" w:lineRule="auto"/>
        <w:contextualSpacing/>
        <w:rPr>
          <w:rFonts w:ascii="Tahoma" w:hAnsi="Tahoma" w:cs="Tahoma"/>
          <w:sz w:val="22"/>
          <w:szCs w:val="22"/>
        </w:rPr>
      </w:pPr>
      <w:r w:rsidRPr="00EA6C27">
        <w:rPr>
          <w:rFonts w:ascii="Tahoma" w:hAnsi="Tahoma" w:cs="Tahoma"/>
          <w:sz w:val="22"/>
          <w:szCs w:val="22"/>
        </w:rPr>
        <w:t xml:space="preserve">(DESCRIÇÃO DO TEMA). Apresente sumariamente seu tema ou objeto de estudo indicando a gênese e o contexto do problema sob o ponto de vista sociocultural, histórico, relativo aos aspectos </w:t>
      </w:r>
      <w:r w:rsidR="00416BAB" w:rsidRPr="00EA6C27">
        <w:rPr>
          <w:rFonts w:ascii="Tahoma" w:hAnsi="Tahoma" w:cs="Tahoma"/>
          <w:sz w:val="22"/>
          <w:szCs w:val="22"/>
        </w:rPr>
        <w:t>teóricos da área de C</w:t>
      </w:r>
      <w:r w:rsidRPr="00EA6C27">
        <w:rPr>
          <w:rFonts w:ascii="Tahoma" w:hAnsi="Tahoma" w:cs="Tahoma"/>
          <w:sz w:val="22"/>
          <w:szCs w:val="22"/>
        </w:rPr>
        <w:t>omunicação ou de outro que permita situá-lo no âmbito que se pretende investigar.</w:t>
      </w:r>
    </w:p>
    <w:p w14:paraId="661FD841" w14:textId="77777777" w:rsidR="00F272CD" w:rsidRPr="00EA6C27" w:rsidRDefault="00F272CD" w:rsidP="00A37A83">
      <w:pPr>
        <w:spacing w:line="276" w:lineRule="auto"/>
        <w:contextualSpacing/>
        <w:rPr>
          <w:rFonts w:ascii="Tahoma" w:hAnsi="Tahoma" w:cs="Tahoma"/>
          <w:sz w:val="22"/>
          <w:szCs w:val="22"/>
        </w:rPr>
      </w:pPr>
    </w:p>
    <w:p w14:paraId="6EB82B8C" w14:textId="77777777" w:rsidR="00F272CD" w:rsidRPr="00EA6C27" w:rsidRDefault="00F272CD" w:rsidP="00A37A83">
      <w:pPr>
        <w:spacing w:line="276" w:lineRule="auto"/>
        <w:contextualSpacing/>
        <w:rPr>
          <w:rFonts w:ascii="Tahoma" w:hAnsi="Tahoma" w:cs="Tahoma"/>
          <w:b/>
          <w:sz w:val="22"/>
          <w:szCs w:val="22"/>
        </w:rPr>
      </w:pPr>
      <w:r w:rsidRPr="00EA6C27">
        <w:rPr>
          <w:rFonts w:ascii="Tahoma" w:hAnsi="Tahoma" w:cs="Tahoma"/>
          <w:b/>
          <w:sz w:val="22"/>
          <w:szCs w:val="22"/>
        </w:rPr>
        <w:t>JUSTIFICATIVA</w:t>
      </w:r>
    </w:p>
    <w:p w14:paraId="2A6B9651" w14:textId="77777777" w:rsidR="00F272CD" w:rsidRPr="00EA6C27" w:rsidRDefault="00125DBA" w:rsidP="00A37A83">
      <w:pPr>
        <w:spacing w:line="276" w:lineRule="auto"/>
        <w:contextualSpacing/>
        <w:rPr>
          <w:rFonts w:ascii="Tahoma" w:hAnsi="Tahoma" w:cs="Tahoma"/>
          <w:sz w:val="22"/>
          <w:szCs w:val="22"/>
        </w:rPr>
      </w:pPr>
      <w:r w:rsidRPr="00EA6C27">
        <w:rPr>
          <w:rFonts w:ascii="Tahoma" w:hAnsi="Tahoma" w:cs="Tahoma"/>
          <w:sz w:val="22"/>
          <w:szCs w:val="22"/>
        </w:rPr>
        <w:t xml:space="preserve">(POR </w:t>
      </w:r>
      <w:r w:rsidR="00F272CD" w:rsidRPr="00EA6C27">
        <w:rPr>
          <w:rFonts w:ascii="Tahoma" w:hAnsi="Tahoma" w:cs="Tahoma"/>
          <w:sz w:val="22"/>
          <w:szCs w:val="22"/>
        </w:rPr>
        <w:t>QUE PESQUISAR ESTE TEMA). A justificativa de pesquisa deve ser bastante objetiva. Espera-se que seja uma descrição dos aspectos relativos à rel</w:t>
      </w:r>
      <w:r w:rsidR="00416BAB" w:rsidRPr="00EA6C27">
        <w:rPr>
          <w:rFonts w:ascii="Tahoma" w:hAnsi="Tahoma" w:cs="Tahoma"/>
          <w:sz w:val="22"/>
          <w:szCs w:val="22"/>
        </w:rPr>
        <w:t>evância do tema para a área de C</w:t>
      </w:r>
      <w:r w:rsidR="00F272CD" w:rsidRPr="00EA6C27">
        <w:rPr>
          <w:rFonts w:ascii="Tahoma" w:hAnsi="Tahoma" w:cs="Tahoma"/>
          <w:sz w:val="22"/>
          <w:szCs w:val="22"/>
        </w:rPr>
        <w:t>omunicação e para a cultura em razão de sua atualidade, da abrangência do fenômeno ou de sua especificidade, sobretudo em relação a questões ou demandas regionais.</w:t>
      </w:r>
    </w:p>
    <w:p w14:paraId="7C727006" w14:textId="77777777" w:rsidR="00F272CD" w:rsidRPr="00EA6C27" w:rsidRDefault="00F272CD" w:rsidP="00A37A83">
      <w:pPr>
        <w:spacing w:line="276" w:lineRule="auto"/>
        <w:contextualSpacing/>
        <w:rPr>
          <w:rFonts w:ascii="Tahoma" w:hAnsi="Tahoma" w:cs="Tahoma"/>
          <w:sz w:val="22"/>
          <w:szCs w:val="22"/>
        </w:rPr>
      </w:pPr>
    </w:p>
    <w:p w14:paraId="4D4084C6" w14:textId="77777777" w:rsidR="00F272CD" w:rsidRPr="00EA6C27" w:rsidRDefault="00F272CD" w:rsidP="00A37A83">
      <w:pPr>
        <w:spacing w:line="276" w:lineRule="auto"/>
        <w:contextualSpacing/>
        <w:rPr>
          <w:rFonts w:ascii="Tahoma" w:hAnsi="Tahoma" w:cs="Tahoma"/>
          <w:b/>
          <w:sz w:val="22"/>
          <w:szCs w:val="22"/>
        </w:rPr>
      </w:pPr>
      <w:r w:rsidRPr="00EA6C27">
        <w:rPr>
          <w:rFonts w:ascii="Tahoma" w:hAnsi="Tahoma" w:cs="Tahoma"/>
          <w:b/>
          <w:sz w:val="22"/>
          <w:szCs w:val="22"/>
        </w:rPr>
        <w:t>OBJETIVOS (OBJETIVOS GERAIS / OBJETIVOS ESPECÍFICOS)</w:t>
      </w:r>
    </w:p>
    <w:p w14:paraId="3F327DAA" w14:textId="77777777" w:rsidR="00F272CD" w:rsidRPr="00EA6C27" w:rsidRDefault="00416BAB" w:rsidP="00A37A83">
      <w:pPr>
        <w:spacing w:line="276" w:lineRule="auto"/>
        <w:contextualSpacing/>
        <w:rPr>
          <w:rFonts w:ascii="Tahoma" w:hAnsi="Tahoma" w:cs="Tahoma"/>
          <w:sz w:val="22"/>
          <w:szCs w:val="22"/>
        </w:rPr>
      </w:pPr>
      <w:r w:rsidRPr="00EA6C27">
        <w:rPr>
          <w:rFonts w:ascii="Tahoma" w:hAnsi="Tahoma" w:cs="Tahoma"/>
          <w:sz w:val="22"/>
          <w:szCs w:val="22"/>
        </w:rPr>
        <w:t>(ALCANCE D</w:t>
      </w:r>
      <w:r w:rsidR="00F272CD" w:rsidRPr="00EA6C27">
        <w:rPr>
          <w:rFonts w:ascii="Tahoma" w:hAnsi="Tahoma" w:cs="Tahoma"/>
          <w:sz w:val="22"/>
          <w:szCs w:val="22"/>
        </w:rPr>
        <w:t>A PESQUISA). Com relação aos objetivos, apresentam-se de forma geral e específica. No âmbito geral</w:t>
      </w:r>
      <w:r w:rsidRPr="00EA6C27">
        <w:rPr>
          <w:rFonts w:ascii="Tahoma" w:hAnsi="Tahoma" w:cs="Tahoma"/>
          <w:sz w:val="22"/>
          <w:szCs w:val="22"/>
        </w:rPr>
        <w:t>,</w:t>
      </w:r>
      <w:r w:rsidR="00F272CD" w:rsidRPr="00EA6C27">
        <w:rPr>
          <w:rFonts w:ascii="Tahoma" w:hAnsi="Tahoma" w:cs="Tahoma"/>
          <w:sz w:val="22"/>
          <w:szCs w:val="22"/>
        </w:rPr>
        <w:t xml:space="preserve"> deve ser definido o que o pesquisador pretende atingir com sua investigação. Com relação aos âmbitos específicos</w:t>
      </w:r>
      <w:r w:rsidRPr="00EA6C27">
        <w:rPr>
          <w:rFonts w:ascii="Tahoma" w:hAnsi="Tahoma" w:cs="Tahoma"/>
          <w:sz w:val="22"/>
          <w:szCs w:val="22"/>
        </w:rPr>
        <w:t>,</w:t>
      </w:r>
      <w:r w:rsidR="00F272CD" w:rsidRPr="00EA6C27">
        <w:rPr>
          <w:rFonts w:ascii="Tahoma" w:hAnsi="Tahoma" w:cs="Tahoma"/>
          <w:sz w:val="22"/>
          <w:szCs w:val="22"/>
        </w:rPr>
        <w:t xml:space="preserve"> devem ser apresentados aspectos complementares. Os objetivos podem ser: exploratórios, descritiv</w:t>
      </w:r>
      <w:r w:rsidRPr="00EA6C27">
        <w:rPr>
          <w:rFonts w:ascii="Tahoma" w:hAnsi="Tahoma" w:cs="Tahoma"/>
          <w:sz w:val="22"/>
          <w:szCs w:val="22"/>
        </w:rPr>
        <w:t xml:space="preserve">os e explicativos, o que leva </w:t>
      </w:r>
      <w:r w:rsidR="00F272CD" w:rsidRPr="00EA6C27">
        <w:rPr>
          <w:rFonts w:ascii="Tahoma" w:hAnsi="Tahoma" w:cs="Tahoma"/>
          <w:sz w:val="22"/>
          <w:szCs w:val="22"/>
        </w:rPr>
        <w:t xml:space="preserve">sempre </w:t>
      </w:r>
      <w:r w:rsidRPr="00EA6C27">
        <w:rPr>
          <w:rFonts w:ascii="Tahoma" w:hAnsi="Tahoma" w:cs="Tahoma"/>
          <w:sz w:val="22"/>
          <w:szCs w:val="22"/>
        </w:rPr>
        <w:t xml:space="preserve">a </w:t>
      </w:r>
      <w:r w:rsidR="00F272CD" w:rsidRPr="00EA6C27">
        <w:rPr>
          <w:rFonts w:ascii="Tahoma" w:hAnsi="Tahoma" w:cs="Tahoma"/>
          <w:sz w:val="22"/>
          <w:szCs w:val="22"/>
        </w:rPr>
        <w:t xml:space="preserve">utilizar verbos no infinitivo no início de sua declaração. </w:t>
      </w:r>
      <w:r w:rsidRPr="00EA6C27">
        <w:rPr>
          <w:rFonts w:ascii="Tahoma" w:hAnsi="Tahoma" w:cs="Tahoma"/>
          <w:sz w:val="22"/>
          <w:szCs w:val="22"/>
        </w:rPr>
        <w:t>A saber, objetivos e</w:t>
      </w:r>
      <w:r w:rsidR="00F272CD" w:rsidRPr="00EA6C27">
        <w:rPr>
          <w:rFonts w:ascii="Tahoma" w:hAnsi="Tahoma" w:cs="Tahoma"/>
          <w:sz w:val="22"/>
          <w:szCs w:val="22"/>
        </w:rPr>
        <w:t>xploratórios (conhecer, identificar, levantar</w:t>
      </w:r>
      <w:r w:rsidRPr="00EA6C27">
        <w:rPr>
          <w:rFonts w:ascii="Tahoma" w:hAnsi="Tahoma" w:cs="Tahoma"/>
          <w:sz w:val="22"/>
          <w:szCs w:val="22"/>
        </w:rPr>
        <w:t>, descobrir), d</w:t>
      </w:r>
      <w:r w:rsidR="00F272CD" w:rsidRPr="00EA6C27">
        <w:rPr>
          <w:rFonts w:ascii="Tahoma" w:hAnsi="Tahoma" w:cs="Tahoma"/>
          <w:sz w:val="22"/>
          <w:szCs w:val="22"/>
        </w:rPr>
        <w:t>escritivos (caracterizar, des</w:t>
      </w:r>
      <w:r w:rsidRPr="00EA6C27">
        <w:rPr>
          <w:rFonts w:ascii="Tahoma" w:hAnsi="Tahoma" w:cs="Tahoma"/>
          <w:sz w:val="22"/>
          <w:szCs w:val="22"/>
        </w:rPr>
        <w:t>crever, traçar, determinar) ou e</w:t>
      </w:r>
      <w:r w:rsidR="00F272CD" w:rsidRPr="00EA6C27">
        <w:rPr>
          <w:rFonts w:ascii="Tahoma" w:hAnsi="Tahoma" w:cs="Tahoma"/>
          <w:sz w:val="22"/>
          <w:szCs w:val="22"/>
        </w:rPr>
        <w:t>xplicativos (analisar, avaliar, verificar, explicar). Os objetivos devem aparecer na forma de tópicos, ao contrário dos demais itens que deverão ser apresentados em texto cursivo. Portanto</w:t>
      </w:r>
      <w:r w:rsidRPr="00EA6C27">
        <w:rPr>
          <w:rFonts w:ascii="Tahoma" w:hAnsi="Tahoma" w:cs="Tahoma"/>
          <w:sz w:val="22"/>
          <w:szCs w:val="22"/>
        </w:rPr>
        <w:t>,</w:t>
      </w:r>
      <w:r w:rsidR="00F272CD" w:rsidRPr="00EA6C27">
        <w:rPr>
          <w:rFonts w:ascii="Tahoma" w:hAnsi="Tahoma" w:cs="Tahoma"/>
          <w:sz w:val="22"/>
          <w:szCs w:val="22"/>
        </w:rPr>
        <w:t xml:space="preserve"> es</w:t>
      </w:r>
      <w:r w:rsidR="00720E59" w:rsidRPr="00EA6C27">
        <w:rPr>
          <w:rFonts w:ascii="Tahoma" w:hAnsi="Tahoma" w:cs="Tahoma"/>
          <w:sz w:val="22"/>
          <w:szCs w:val="22"/>
        </w:rPr>
        <w:t xml:space="preserve">pera-se que sejam apresentados </w:t>
      </w:r>
      <w:r w:rsidR="00F272CD" w:rsidRPr="00EA6C27">
        <w:rPr>
          <w:rFonts w:ascii="Tahoma" w:hAnsi="Tahoma" w:cs="Tahoma"/>
          <w:sz w:val="22"/>
          <w:szCs w:val="22"/>
        </w:rPr>
        <w:t xml:space="preserve">por meio de </w:t>
      </w:r>
      <w:r w:rsidR="00720E59" w:rsidRPr="00EA6C27">
        <w:rPr>
          <w:rFonts w:ascii="Tahoma" w:hAnsi="Tahoma" w:cs="Tahoma"/>
          <w:sz w:val="22"/>
          <w:szCs w:val="22"/>
        </w:rPr>
        <w:t xml:space="preserve">um </w:t>
      </w:r>
      <w:r w:rsidR="00F272CD" w:rsidRPr="00EA6C27">
        <w:rPr>
          <w:rFonts w:ascii="Tahoma" w:hAnsi="Tahoma" w:cs="Tahoma"/>
          <w:sz w:val="22"/>
          <w:szCs w:val="22"/>
        </w:rPr>
        <w:t>texto curto. Recomendamos que não sejam definidos muitos objetivos em razão da complexidade inerente aos aspectos metodológicos.</w:t>
      </w:r>
    </w:p>
    <w:p w14:paraId="0F0BC584" w14:textId="77777777" w:rsidR="00F272CD" w:rsidRPr="00EA6C27" w:rsidRDefault="00F272CD" w:rsidP="00A37A83">
      <w:pPr>
        <w:spacing w:line="276" w:lineRule="auto"/>
        <w:contextualSpacing/>
        <w:rPr>
          <w:rFonts w:ascii="Tahoma" w:hAnsi="Tahoma" w:cs="Tahoma"/>
          <w:sz w:val="22"/>
          <w:szCs w:val="22"/>
        </w:rPr>
      </w:pPr>
    </w:p>
    <w:p w14:paraId="51A51BDD" w14:textId="77777777" w:rsidR="00F272CD" w:rsidRPr="00EA6C27" w:rsidRDefault="00F272CD" w:rsidP="00A37A83">
      <w:pPr>
        <w:spacing w:line="276" w:lineRule="auto"/>
        <w:contextualSpacing/>
        <w:rPr>
          <w:rFonts w:ascii="Tahoma" w:hAnsi="Tahoma" w:cs="Tahoma"/>
          <w:b/>
          <w:sz w:val="22"/>
          <w:szCs w:val="22"/>
        </w:rPr>
      </w:pPr>
      <w:r w:rsidRPr="00EA6C27">
        <w:rPr>
          <w:rFonts w:ascii="Tahoma" w:hAnsi="Tahoma" w:cs="Tahoma"/>
          <w:b/>
          <w:sz w:val="22"/>
          <w:szCs w:val="22"/>
        </w:rPr>
        <w:t>PROBLEMA A SER PESQUISADO</w:t>
      </w:r>
    </w:p>
    <w:p w14:paraId="462ACEFE" w14:textId="77777777" w:rsidR="00F272CD" w:rsidRPr="00EA6C27" w:rsidRDefault="00F272CD" w:rsidP="00A37A83">
      <w:pPr>
        <w:spacing w:line="276" w:lineRule="auto"/>
        <w:contextualSpacing/>
        <w:rPr>
          <w:rFonts w:ascii="Tahoma" w:hAnsi="Tahoma" w:cs="Tahoma"/>
          <w:sz w:val="22"/>
          <w:szCs w:val="22"/>
        </w:rPr>
      </w:pPr>
      <w:r w:rsidRPr="00EA6C27">
        <w:rPr>
          <w:rFonts w:ascii="Tahoma" w:hAnsi="Tahoma" w:cs="Tahoma"/>
          <w:sz w:val="22"/>
          <w:szCs w:val="22"/>
        </w:rPr>
        <w:lastRenderedPageBreak/>
        <w:t>(ASPECTO CENTRAL A SER PESQUISADO). Neste item</w:t>
      </w:r>
      <w:r w:rsidR="00720E59" w:rsidRPr="00EA6C27">
        <w:rPr>
          <w:rFonts w:ascii="Tahoma" w:hAnsi="Tahoma" w:cs="Tahoma"/>
          <w:sz w:val="22"/>
          <w:szCs w:val="22"/>
        </w:rPr>
        <w:t>,</w:t>
      </w:r>
      <w:r w:rsidRPr="00EA6C27">
        <w:rPr>
          <w:rFonts w:ascii="Tahoma" w:hAnsi="Tahoma" w:cs="Tahoma"/>
          <w:sz w:val="22"/>
          <w:szCs w:val="22"/>
        </w:rPr>
        <w:t xml:space="preserve"> espera-se que seja abordado</w:t>
      </w:r>
      <w:r w:rsidR="00720E59" w:rsidRPr="00EA6C27">
        <w:rPr>
          <w:rFonts w:ascii="Tahoma" w:hAnsi="Tahoma" w:cs="Tahoma"/>
          <w:sz w:val="22"/>
          <w:szCs w:val="22"/>
        </w:rPr>
        <w:t>,</w:t>
      </w:r>
      <w:r w:rsidRPr="00EA6C27">
        <w:rPr>
          <w:rFonts w:ascii="Tahoma" w:hAnsi="Tahoma" w:cs="Tahoma"/>
          <w:sz w:val="22"/>
          <w:szCs w:val="22"/>
        </w:rPr>
        <w:t xml:space="preserve"> de modo sumário</w:t>
      </w:r>
      <w:r w:rsidR="00720E59" w:rsidRPr="00EA6C27">
        <w:rPr>
          <w:rFonts w:ascii="Tahoma" w:hAnsi="Tahoma" w:cs="Tahoma"/>
          <w:sz w:val="22"/>
          <w:szCs w:val="22"/>
        </w:rPr>
        <w:t>,</w:t>
      </w:r>
      <w:r w:rsidRPr="00EA6C27">
        <w:rPr>
          <w:rFonts w:ascii="Tahoma" w:hAnsi="Tahoma" w:cs="Tahoma"/>
          <w:sz w:val="22"/>
          <w:szCs w:val="22"/>
        </w:rPr>
        <w:t xml:space="preserve"> o problema a ser elucidado pela pesquisa, denotando sua importância no âmbito dos</w:t>
      </w:r>
      <w:r w:rsidR="00673A4F" w:rsidRPr="00EA6C27">
        <w:rPr>
          <w:rFonts w:ascii="Tahoma" w:hAnsi="Tahoma" w:cs="Tahoma"/>
          <w:sz w:val="22"/>
          <w:szCs w:val="22"/>
        </w:rPr>
        <w:t xml:space="preserve"> fenômenos comunicacionais, tanto</w:t>
      </w:r>
      <w:r w:rsidRPr="00EA6C27">
        <w:rPr>
          <w:rFonts w:ascii="Tahoma" w:hAnsi="Tahoma" w:cs="Tahoma"/>
          <w:sz w:val="22"/>
          <w:szCs w:val="22"/>
        </w:rPr>
        <w:t xml:space="preserve"> com relação à abrangência </w:t>
      </w:r>
      <w:r w:rsidR="00673A4F" w:rsidRPr="00EA6C27">
        <w:rPr>
          <w:rFonts w:ascii="Tahoma" w:hAnsi="Tahoma" w:cs="Tahoma"/>
          <w:sz w:val="22"/>
          <w:szCs w:val="22"/>
        </w:rPr>
        <w:t>e/o</w:t>
      </w:r>
      <w:r w:rsidRPr="00EA6C27">
        <w:rPr>
          <w:rFonts w:ascii="Tahoma" w:hAnsi="Tahoma" w:cs="Tahoma"/>
          <w:sz w:val="22"/>
          <w:szCs w:val="22"/>
        </w:rPr>
        <w:t xml:space="preserve">u </w:t>
      </w:r>
      <w:r w:rsidR="00720E59" w:rsidRPr="00EA6C27">
        <w:rPr>
          <w:rFonts w:ascii="Tahoma" w:hAnsi="Tahoma" w:cs="Tahoma"/>
          <w:sz w:val="22"/>
          <w:szCs w:val="22"/>
        </w:rPr>
        <w:t xml:space="preserve">com relação </w:t>
      </w:r>
      <w:r w:rsidRPr="00EA6C27">
        <w:rPr>
          <w:rFonts w:ascii="Tahoma" w:hAnsi="Tahoma" w:cs="Tahoma"/>
          <w:sz w:val="22"/>
          <w:szCs w:val="22"/>
        </w:rPr>
        <w:t>à regionalidade.</w:t>
      </w:r>
    </w:p>
    <w:p w14:paraId="7353BAB7" w14:textId="77777777" w:rsidR="00F272CD" w:rsidRPr="00EA6C27" w:rsidRDefault="00F272CD" w:rsidP="00A37A83">
      <w:pPr>
        <w:spacing w:line="276" w:lineRule="auto"/>
        <w:contextualSpacing/>
        <w:rPr>
          <w:rFonts w:ascii="Tahoma" w:hAnsi="Tahoma" w:cs="Tahoma"/>
          <w:sz w:val="22"/>
          <w:szCs w:val="22"/>
        </w:rPr>
      </w:pPr>
    </w:p>
    <w:p w14:paraId="6E2EF384" w14:textId="77777777" w:rsidR="00F272CD" w:rsidRPr="00EA6C27" w:rsidRDefault="00F272CD" w:rsidP="00A37A83">
      <w:pPr>
        <w:spacing w:line="276" w:lineRule="auto"/>
        <w:contextualSpacing/>
        <w:rPr>
          <w:rFonts w:ascii="Tahoma" w:hAnsi="Tahoma" w:cs="Tahoma"/>
          <w:b/>
          <w:color w:val="FF0000"/>
          <w:sz w:val="22"/>
          <w:szCs w:val="22"/>
        </w:rPr>
      </w:pPr>
      <w:r w:rsidRPr="00EA6C27">
        <w:rPr>
          <w:rFonts w:ascii="Tahoma" w:hAnsi="Tahoma" w:cs="Tahoma"/>
          <w:b/>
          <w:sz w:val="22"/>
          <w:szCs w:val="22"/>
        </w:rPr>
        <w:t>REFERÊNCIAS BIBLIOGRÁFICAS</w:t>
      </w:r>
      <w:r w:rsidR="00720E59" w:rsidRPr="00EA6C27">
        <w:rPr>
          <w:rFonts w:ascii="Tahoma" w:hAnsi="Tahoma" w:cs="Tahoma"/>
          <w:b/>
          <w:sz w:val="22"/>
          <w:szCs w:val="22"/>
        </w:rPr>
        <w:t xml:space="preserve"> </w:t>
      </w:r>
    </w:p>
    <w:p w14:paraId="1A4104AB" w14:textId="77777777" w:rsidR="00F272CD" w:rsidRPr="00EA6C27" w:rsidRDefault="00F272CD" w:rsidP="00A37A83">
      <w:pPr>
        <w:spacing w:line="276" w:lineRule="auto"/>
        <w:contextualSpacing/>
        <w:rPr>
          <w:rFonts w:ascii="Tahoma" w:hAnsi="Tahoma" w:cs="Tahoma"/>
          <w:sz w:val="22"/>
          <w:szCs w:val="22"/>
        </w:rPr>
      </w:pPr>
      <w:r w:rsidRPr="00EA6C27">
        <w:rPr>
          <w:rFonts w:ascii="Tahoma" w:hAnsi="Tahoma" w:cs="Tahoma"/>
          <w:sz w:val="22"/>
          <w:szCs w:val="22"/>
        </w:rPr>
        <w:t>Indicação de obras utilizadas para a formulação do Pré-Projeto de Pesquisa. Seguem exemplos normativos a partir da NBR 6023</w:t>
      </w:r>
      <w:r w:rsidR="00720E59" w:rsidRPr="00EA6C27">
        <w:rPr>
          <w:rFonts w:ascii="Tahoma" w:hAnsi="Tahoma" w:cs="Tahoma"/>
          <w:sz w:val="22"/>
          <w:szCs w:val="22"/>
        </w:rPr>
        <w:t>, set. 2002</w:t>
      </w:r>
      <w:r w:rsidR="008F52F2" w:rsidRPr="00EA6C27">
        <w:rPr>
          <w:rFonts w:ascii="Tahoma" w:hAnsi="Tahoma" w:cs="Tahoma"/>
          <w:sz w:val="22"/>
          <w:szCs w:val="22"/>
        </w:rPr>
        <w:t xml:space="preserve">, também disponível no link: </w:t>
      </w:r>
      <w:hyperlink r:id="rId8" w:history="1">
        <w:r w:rsidR="00346281" w:rsidRPr="00EA6C27">
          <w:rPr>
            <w:rStyle w:val="Hyperlink"/>
            <w:rFonts w:ascii="Tahoma" w:hAnsi="Tahoma" w:cs="Tahoma"/>
            <w:sz w:val="22"/>
            <w:szCs w:val="22"/>
          </w:rPr>
          <w:t>https://www.unip.br/presencial/servicos/biblioteca/download/manual_de_normalizacao_abnt_2018.pdf</w:t>
        </w:r>
      </w:hyperlink>
      <w:r w:rsidR="008F52F2" w:rsidRPr="00EA6C27">
        <w:rPr>
          <w:rFonts w:ascii="Tahoma" w:hAnsi="Tahoma" w:cs="Tahoma"/>
          <w:sz w:val="22"/>
          <w:szCs w:val="22"/>
        </w:rPr>
        <w:t xml:space="preserve"> </w:t>
      </w:r>
    </w:p>
    <w:p w14:paraId="4B5CD562" w14:textId="77777777" w:rsidR="00EA3577" w:rsidRPr="00EA6C27" w:rsidRDefault="00F272CD" w:rsidP="00A37A83">
      <w:pPr>
        <w:spacing w:after="120" w:line="276" w:lineRule="auto"/>
        <w:contextualSpacing/>
        <w:rPr>
          <w:rFonts w:ascii="Tahoma" w:hAnsi="Tahoma" w:cs="Tahoma"/>
          <w:sz w:val="22"/>
          <w:szCs w:val="22"/>
        </w:rPr>
      </w:pPr>
      <w:r w:rsidRPr="00EA6C27">
        <w:rPr>
          <w:rFonts w:ascii="Tahoma" w:hAnsi="Tahoma" w:cs="Tahoma"/>
          <w:sz w:val="22"/>
          <w:szCs w:val="22"/>
        </w:rPr>
        <w:t xml:space="preserve">CÂMARA DOS DEPUTADOS. </w:t>
      </w:r>
      <w:r w:rsidRPr="00EA6C27">
        <w:rPr>
          <w:rFonts w:ascii="Tahoma" w:hAnsi="Tahoma" w:cs="Tahoma"/>
          <w:b/>
          <w:sz w:val="22"/>
          <w:szCs w:val="22"/>
        </w:rPr>
        <w:t xml:space="preserve">Datas Comemorativas e outras datas significativas [recurso eletrônico]. </w:t>
      </w:r>
      <w:r w:rsidRPr="00EA6C27">
        <w:rPr>
          <w:rFonts w:ascii="Tahoma" w:hAnsi="Tahoma" w:cs="Tahoma"/>
          <w:sz w:val="22"/>
          <w:szCs w:val="22"/>
        </w:rPr>
        <w:t>Brasília: Câmara dos Deputados, Edições da Câmara, 2012. Disponível</w:t>
      </w:r>
      <w:r w:rsidR="00673A4F" w:rsidRPr="00EA6C27">
        <w:rPr>
          <w:rFonts w:ascii="Tahoma" w:hAnsi="Tahoma" w:cs="Tahoma"/>
          <w:sz w:val="22"/>
          <w:szCs w:val="22"/>
        </w:rPr>
        <w:t xml:space="preserve"> em</w:t>
      </w:r>
      <w:r w:rsidRPr="00EA6C27">
        <w:rPr>
          <w:rFonts w:ascii="Tahoma" w:hAnsi="Tahoma" w:cs="Tahoma"/>
          <w:sz w:val="22"/>
          <w:szCs w:val="22"/>
        </w:rPr>
        <w:t>: https://www.google.com.br/url?sa=t&amp;rct=j&amp;q=&amp;esrc=s&amp;source=web&amp;cd=3&amp;cad=rja&amp;uact=8&amp;sqi=2&amp;ved=0ahUKEwjvg92dr-7OAhWDQ5AKHWlgCF0QFggtMAI&amp;url=http%3A%2F%2Fbd.camara.gov.br%2Fbd%2Fbitstream%2Fhandle%2Fbdcamara%2F10008%2Fdatas_comemorativas_outras.pdf%3Fsequence%3D4&amp;authuser=1&amp;usg=AFQjCNGxSXRg9G4n-APXgO1Tm7sLUf94AQ&amp;sig2=xFUOjlf9Z9vzWaMa</w:t>
      </w:r>
      <w:r w:rsidR="00720E59" w:rsidRPr="00EA6C27">
        <w:rPr>
          <w:rFonts w:ascii="Tahoma" w:hAnsi="Tahoma" w:cs="Tahoma"/>
          <w:sz w:val="22"/>
          <w:szCs w:val="22"/>
        </w:rPr>
        <w:t>jr9-XQ&amp;bvm=bv.131669213,d.Y2I, Acesso</w:t>
      </w:r>
      <w:r w:rsidRPr="00EA6C27">
        <w:rPr>
          <w:rFonts w:ascii="Tahoma" w:hAnsi="Tahoma" w:cs="Tahoma"/>
          <w:sz w:val="22"/>
          <w:szCs w:val="22"/>
        </w:rPr>
        <w:t xml:space="preserve"> em</w:t>
      </w:r>
      <w:r w:rsidR="00720E59" w:rsidRPr="00EA6C27">
        <w:rPr>
          <w:rFonts w:ascii="Tahoma" w:hAnsi="Tahoma" w:cs="Tahoma"/>
          <w:sz w:val="22"/>
          <w:szCs w:val="22"/>
        </w:rPr>
        <w:t xml:space="preserve">: 15 abr. </w:t>
      </w:r>
      <w:r w:rsidRPr="00EA6C27">
        <w:rPr>
          <w:rFonts w:ascii="Tahoma" w:hAnsi="Tahoma" w:cs="Tahoma"/>
          <w:sz w:val="22"/>
          <w:szCs w:val="22"/>
        </w:rPr>
        <w:t>2016.</w:t>
      </w:r>
    </w:p>
    <w:p w14:paraId="4372F275" w14:textId="77777777" w:rsidR="00F272CD" w:rsidRPr="00EA6C27" w:rsidRDefault="00F272CD" w:rsidP="00A37A83">
      <w:pPr>
        <w:spacing w:after="120" w:line="276" w:lineRule="auto"/>
        <w:contextualSpacing/>
        <w:rPr>
          <w:rFonts w:ascii="Tahoma" w:hAnsi="Tahoma" w:cs="Tahoma"/>
          <w:sz w:val="22"/>
          <w:szCs w:val="22"/>
        </w:rPr>
      </w:pPr>
      <w:r w:rsidRPr="00EA6C27">
        <w:rPr>
          <w:rFonts w:ascii="Tahoma" w:hAnsi="Tahoma" w:cs="Tahoma"/>
          <w:sz w:val="22"/>
          <w:szCs w:val="22"/>
        </w:rPr>
        <w:t xml:space="preserve">MORIN, Edgar. </w:t>
      </w:r>
      <w:r w:rsidRPr="00EA6C27">
        <w:rPr>
          <w:rFonts w:ascii="Tahoma" w:hAnsi="Tahoma" w:cs="Tahoma"/>
          <w:b/>
          <w:sz w:val="22"/>
          <w:szCs w:val="22"/>
        </w:rPr>
        <w:t xml:space="preserve">O Método </w:t>
      </w:r>
      <w:r w:rsidR="00346281" w:rsidRPr="00EA6C27">
        <w:rPr>
          <w:rFonts w:ascii="Tahoma" w:hAnsi="Tahoma" w:cs="Tahoma"/>
          <w:b/>
          <w:sz w:val="22"/>
          <w:szCs w:val="22"/>
        </w:rPr>
        <w:t>4</w:t>
      </w:r>
      <w:r w:rsidRPr="00EA6C27">
        <w:rPr>
          <w:rFonts w:ascii="Tahoma" w:hAnsi="Tahoma" w:cs="Tahoma"/>
          <w:sz w:val="22"/>
          <w:szCs w:val="22"/>
        </w:rPr>
        <w:t>. As Ideias: sua natureza, vida, habitat e organização.</w:t>
      </w:r>
      <w:r w:rsidR="00346281" w:rsidRPr="00EA6C27">
        <w:rPr>
          <w:rFonts w:ascii="Tahoma" w:hAnsi="Tahoma" w:cs="Tahoma"/>
          <w:sz w:val="22"/>
          <w:szCs w:val="22"/>
        </w:rPr>
        <w:t xml:space="preserve"> 5.ed. Porto Alegre: Sulina, 2011</w:t>
      </w:r>
      <w:r w:rsidRPr="00EA6C27">
        <w:rPr>
          <w:rFonts w:ascii="Tahoma" w:hAnsi="Tahoma" w:cs="Tahoma"/>
          <w:sz w:val="22"/>
          <w:szCs w:val="22"/>
        </w:rPr>
        <w:t>.</w:t>
      </w:r>
    </w:p>
    <w:p w14:paraId="2BCC54E3" w14:textId="77777777" w:rsidR="00F272CD" w:rsidRPr="00F053D6" w:rsidRDefault="00F272CD" w:rsidP="00A37A83">
      <w:pPr>
        <w:spacing w:after="120" w:line="276" w:lineRule="auto"/>
        <w:contextualSpacing/>
        <w:rPr>
          <w:rFonts w:ascii="Tahoma" w:hAnsi="Tahoma" w:cs="Tahoma"/>
          <w:sz w:val="22"/>
          <w:szCs w:val="22"/>
        </w:rPr>
      </w:pPr>
      <w:r w:rsidRPr="00EA6C27">
        <w:rPr>
          <w:rFonts w:ascii="Tahoma" w:hAnsi="Tahoma" w:cs="Tahoma"/>
          <w:sz w:val="22"/>
          <w:szCs w:val="22"/>
        </w:rPr>
        <w:t xml:space="preserve">SODRÉ, Muniz. </w:t>
      </w:r>
      <w:r w:rsidRPr="00EA6C27">
        <w:rPr>
          <w:rFonts w:ascii="Tahoma" w:hAnsi="Tahoma" w:cs="Tahoma"/>
          <w:b/>
          <w:sz w:val="22"/>
          <w:szCs w:val="22"/>
        </w:rPr>
        <w:t xml:space="preserve">Antropológica do Espelho: </w:t>
      </w:r>
      <w:r w:rsidRPr="00EA6C27">
        <w:rPr>
          <w:rFonts w:ascii="Tahoma" w:hAnsi="Tahoma" w:cs="Tahoma"/>
          <w:sz w:val="22"/>
          <w:szCs w:val="22"/>
        </w:rPr>
        <w:t>uma teoria da comunicação linear e em rede. Petrópolis: Vozes, 2013.</w:t>
      </w:r>
    </w:p>
    <w:sectPr w:rsidR="00F272CD" w:rsidRPr="00F053D6" w:rsidSect="00494EDA">
      <w:headerReference w:type="default" r:id="rId9"/>
      <w:footerReference w:type="default" r:id="rId10"/>
      <w:type w:val="continuous"/>
      <w:pgSz w:w="11907" w:h="16840" w:code="9"/>
      <w:pgMar w:top="1418" w:right="1134" w:bottom="1134" w:left="1134" w:header="720" w:footer="1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552D8" w14:textId="77777777" w:rsidR="00101BAA" w:rsidRDefault="00101BAA">
      <w:r>
        <w:separator/>
      </w:r>
    </w:p>
  </w:endnote>
  <w:endnote w:type="continuationSeparator" w:id="0">
    <w:p w14:paraId="44F8149B" w14:textId="77777777" w:rsidR="00101BAA" w:rsidRDefault="0010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52111"/>
      <w:docPartObj>
        <w:docPartGallery w:val="Page Numbers (Bottom of Page)"/>
        <w:docPartUnique/>
      </w:docPartObj>
    </w:sdtPr>
    <w:sdtEndPr>
      <w:rPr>
        <w:rFonts w:ascii="Tahoma" w:hAnsi="Tahoma" w:cs="Tahoma"/>
        <w:sz w:val="16"/>
        <w:szCs w:val="16"/>
      </w:rPr>
    </w:sdtEndPr>
    <w:sdtContent>
      <w:p w14:paraId="64DC6BD6" w14:textId="2440E567" w:rsidR="00D11AEE" w:rsidRPr="00D11AEE" w:rsidRDefault="00D11AEE">
        <w:pPr>
          <w:pStyle w:val="Rodap"/>
          <w:jc w:val="right"/>
          <w:rPr>
            <w:rFonts w:ascii="Tahoma" w:hAnsi="Tahoma" w:cs="Tahoma"/>
            <w:sz w:val="16"/>
            <w:szCs w:val="16"/>
          </w:rPr>
        </w:pPr>
        <w:r w:rsidRPr="00D11AEE">
          <w:rPr>
            <w:rFonts w:ascii="Tahoma" w:hAnsi="Tahoma" w:cs="Tahoma"/>
            <w:sz w:val="16"/>
            <w:szCs w:val="16"/>
          </w:rPr>
          <w:fldChar w:fldCharType="begin"/>
        </w:r>
        <w:r w:rsidRPr="00D11AEE">
          <w:rPr>
            <w:rFonts w:ascii="Tahoma" w:hAnsi="Tahoma" w:cs="Tahoma"/>
            <w:sz w:val="16"/>
            <w:szCs w:val="16"/>
          </w:rPr>
          <w:instrText>PAGE   \* MERGEFORMAT</w:instrText>
        </w:r>
        <w:r w:rsidRPr="00D11AEE">
          <w:rPr>
            <w:rFonts w:ascii="Tahoma" w:hAnsi="Tahoma" w:cs="Tahoma"/>
            <w:sz w:val="16"/>
            <w:szCs w:val="16"/>
          </w:rPr>
          <w:fldChar w:fldCharType="separate"/>
        </w:r>
        <w:r w:rsidR="000A73D1">
          <w:rPr>
            <w:rFonts w:ascii="Tahoma" w:hAnsi="Tahoma" w:cs="Tahoma"/>
            <w:noProof/>
            <w:sz w:val="16"/>
            <w:szCs w:val="16"/>
          </w:rPr>
          <w:t>1</w:t>
        </w:r>
        <w:r w:rsidRPr="00D11AEE">
          <w:rPr>
            <w:rFonts w:ascii="Tahoma" w:hAnsi="Tahoma" w:cs="Tahoma"/>
            <w:sz w:val="16"/>
            <w:szCs w:val="16"/>
          </w:rPr>
          <w:fldChar w:fldCharType="end"/>
        </w:r>
      </w:p>
    </w:sdtContent>
  </w:sdt>
  <w:p w14:paraId="7721CC14" w14:textId="77777777" w:rsidR="00E077C5" w:rsidRPr="007E56D6" w:rsidRDefault="00E077C5" w:rsidP="00E077C5">
    <w:pPr>
      <w:pStyle w:val="Rodap"/>
      <w:jc w:val="right"/>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0965B" w14:textId="77777777" w:rsidR="00101BAA" w:rsidRDefault="00101BAA">
      <w:r>
        <w:separator/>
      </w:r>
    </w:p>
  </w:footnote>
  <w:footnote w:type="continuationSeparator" w:id="0">
    <w:p w14:paraId="6FDC0CD0" w14:textId="77777777" w:rsidR="00101BAA" w:rsidRDefault="00101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C5F32" w14:textId="14052259" w:rsidR="00C442F2" w:rsidRDefault="00C442F2" w:rsidP="00C442F2">
    <w:pPr>
      <w:pStyle w:val="Cabealho"/>
      <w:ind w:left="-426"/>
    </w:pPr>
    <w:r>
      <w:rPr>
        <w:noProof/>
      </w:rPr>
      <mc:AlternateContent>
        <mc:Choice Requires="wps">
          <w:drawing>
            <wp:anchor distT="0" distB="0" distL="114300" distR="114300" simplePos="0" relativeHeight="251659264" behindDoc="0" locked="0" layoutInCell="1" allowOverlap="1" wp14:anchorId="259724CA" wp14:editId="196F758F">
              <wp:simplePos x="0" y="0"/>
              <wp:positionH relativeFrom="column">
                <wp:posOffset>2299335</wp:posOffset>
              </wp:positionH>
              <wp:positionV relativeFrom="paragraph">
                <wp:posOffset>7620</wp:posOffset>
              </wp:positionV>
              <wp:extent cx="4191000" cy="704850"/>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4191000" cy="704850"/>
                      </a:xfrm>
                      <a:prstGeom prst="rect">
                        <a:avLst/>
                      </a:prstGeom>
                      <a:solidFill>
                        <a:schemeClr val="lt1"/>
                      </a:solidFill>
                      <a:ln w="6350">
                        <a:noFill/>
                      </a:ln>
                    </wps:spPr>
                    <wps:txbx>
                      <w:txbxContent>
                        <w:p w14:paraId="70495DAF" w14:textId="77777777" w:rsidR="00C442F2" w:rsidRPr="008511A5" w:rsidRDefault="00C442F2" w:rsidP="00C442F2">
                          <w:pPr>
                            <w:pStyle w:val="CabealhoUNISINOS"/>
                            <w:spacing w:line="276" w:lineRule="auto"/>
                            <w:ind w:right="63"/>
                            <w:rPr>
                              <w:rFonts w:ascii="Tahoma" w:hAnsi="Tahoma" w:cs="Tahoma"/>
                              <w:sz w:val="22"/>
                              <w:szCs w:val="22"/>
                            </w:rPr>
                          </w:pPr>
                          <w:r w:rsidRPr="008511A5">
                            <w:rPr>
                              <w:rFonts w:ascii="Tahoma" w:hAnsi="Tahoma" w:cs="Tahoma"/>
                              <w:sz w:val="22"/>
                              <w:szCs w:val="22"/>
                            </w:rPr>
                            <w:t>UNIVERSIDADE PAULISTA - UNIP</w:t>
                          </w:r>
                        </w:p>
                        <w:p w14:paraId="499BEDCC" w14:textId="77777777" w:rsidR="00C442F2" w:rsidRPr="008511A5" w:rsidRDefault="00C442F2" w:rsidP="00C442F2">
                          <w:pPr>
                            <w:pStyle w:val="CabealhoSetores"/>
                            <w:spacing w:line="276" w:lineRule="auto"/>
                            <w:ind w:right="63"/>
                            <w:rPr>
                              <w:rFonts w:ascii="Tahoma" w:hAnsi="Tahoma" w:cs="Tahoma"/>
                              <w:sz w:val="22"/>
                              <w:szCs w:val="22"/>
                            </w:rPr>
                          </w:pPr>
                          <w:r w:rsidRPr="008511A5">
                            <w:rPr>
                              <w:rFonts w:ascii="Tahoma" w:hAnsi="Tahoma" w:cs="Tahoma"/>
                              <w:sz w:val="22"/>
                              <w:szCs w:val="22"/>
                            </w:rPr>
                            <w:t>Vice-Reitoria de Pós-Graduação e Pesquisa</w:t>
                          </w:r>
                        </w:p>
                        <w:p w14:paraId="7DFE823F" w14:textId="6E5BA4B1" w:rsidR="00C442F2" w:rsidRPr="008511A5" w:rsidRDefault="00C442F2" w:rsidP="00C442F2">
                          <w:pPr>
                            <w:ind w:right="63"/>
                            <w:jc w:val="right"/>
                            <w:rPr>
                              <w:sz w:val="22"/>
                              <w:szCs w:val="22"/>
                            </w:rPr>
                          </w:pPr>
                          <w:r w:rsidRPr="008511A5">
                            <w:rPr>
                              <w:rFonts w:ascii="Tahoma" w:hAnsi="Tahoma" w:cs="Tahoma"/>
                              <w:sz w:val="22"/>
                              <w:szCs w:val="22"/>
                            </w:rPr>
                            <w:t xml:space="preserve">Programa de Pós-Graduação </w:t>
                          </w:r>
                          <w:r w:rsidRPr="008511A5">
                            <w:rPr>
                              <w:rFonts w:ascii="Tahoma" w:hAnsi="Tahoma" w:cs="Tahoma"/>
                              <w:i/>
                              <w:sz w:val="22"/>
                              <w:szCs w:val="22"/>
                            </w:rPr>
                            <w:t>Stricto Sensu</w:t>
                          </w:r>
                          <w:r w:rsidRPr="008511A5">
                            <w:rPr>
                              <w:rFonts w:ascii="Tahoma" w:hAnsi="Tahoma" w:cs="Tahoma"/>
                              <w:sz w:val="22"/>
                              <w:szCs w:val="22"/>
                            </w:rPr>
                            <w:t xml:space="preserve"> em </w:t>
                          </w:r>
                          <w:r>
                            <w:rPr>
                              <w:rFonts w:ascii="Tahoma" w:hAnsi="Tahoma" w:cs="Tahoma"/>
                              <w:sz w:val="22"/>
                              <w:szCs w:val="22"/>
                            </w:rPr>
                            <w:t>Comunicação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724CA" id="_x0000_t202" coordsize="21600,21600" o:spt="202" path="m,l,21600r21600,l21600,xe">
              <v:stroke joinstyle="miter"/>
              <v:path gradientshapeok="t" o:connecttype="rect"/>
            </v:shapetype>
            <v:shape id="Caixa de Texto 2" o:spid="_x0000_s1026" type="#_x0000_t202" style="position:absolute;left:0;text-align:left;margin-left:181.05pt;margin-top:.6pt;width:330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" fillcolor="white [3201]" stroked="f" strokeweight=".5pt">
              <v:textbox>
                <w:txbxContent>
                  <w:p w14:paraId="70495DAF" w14:textId="77777777" w:rsidR="00C442F2" w:rsidRPr="008511A5" w:rsidRDefault="00C442F2" w:rsidP="00C442F2">
                    <w:pPr>
                      <w:pStyle w:val="CabealhoUNISINOS"/>
                      <w:spacing w:line="276" w:lineRule="auto"/>
                      <w:ind w:right="63"/>
                      <w:rPr>
                        <w:rFonts w:ascii="Tahoma" w:hAnsi="Tahoma" w:cs="Tahoma"/>
                        <w:sz w:val="22"/>
                        <w:szCs w:val="22"/>
                      </w:rPr>
                    </w:pPr>
                    <w:r w:rsidRPr="008511A5">
                      <w:rPr>
                        <w:rFonts w:ascii="Tahoma" w:hAnsi="Tahoma" w:cs="Tahoma"/>
                        <w:sz w:val="22"/>
                        <w:szCs w:val="22"/>
                      </w:rPr>
                      <w:t>UNIVERSIDADE PAULISTA - UNIP</w:t>
                    </w:r>
                  </w:p>
                  <w:p w14:paraId="499BEDCC" w14:textId="77777777" w:rsidR="00C442F2" w:rsidRPr="008511A5" w:rsidRDefault="00C442F2" w:rsidP="00C442F2">
                    <w:pPr>
                      <w:pStyle w:val="CabealhoSetores"/>
                      <w:spacing w:line="276" w:lineRule="auto"/>
                      <w:ind w:right="63"/>
                      <w:rPr>
                        <w:rFonts w:ascii="Tahoma" w:hAnsi="Tahoma" w:cs="Tahoma"/>
                        <w:sz w:val="22"/>
                        <w:szCs w:val="22"/>
                      </w:rPr>
                    </w:pPr>
                    <w:r w:rsidRPr="008511A5">
                      <w:rPr>
                        <w:rFonts w:ascii="Tahoma" w:hAnsi="Tahoma" w:cs="Tahoma"/>
                        <w:sz w:val="22"/>
                        <w:szCs w:val="22"/>
                      </w:rPr>
                      <w:t>Vice-Reitoria de Pós-Graduação e Pesquisa</w:t>
                    </w:r>
                  </w:p>
                  <w:p w14:paraId="7DFE823F" w14:textId="6E5BA4B1" w:rsidR="00C442F2" w:rsidRPr="008511A5" w:rsidRDefault="00C442F2" w:rsidP="00C442F2">
                    <w:pPr>
                      <w:ind w:right="63"/>
                      <w:jc w:val="right"/>
                      <w:rPr>
                        <w:sz w:val="22"/>
                        <w:szCs w:val="22"/>
                      </w:rPr>
                    </w:pPr>
                    <w:r w:rsidRPr="008511A5">
                      <w:rPr>
                        <w:rFonts w:ascii="Tahoma" w:hAnsi="Tahoma" w:cs="Tahoma"/>
                        <w:sz w:val="22"/>
                        <w:szCs w:val="22"/>
                      </w:rPr>
                      <w:t xml:space="preserve">Programa de Pós-Graduação </w:t>
                    </w:r>
                    <w:r w:rsidRPr="008511A5">
                      <w:rPr>
                        <w:rFonts w:ascii="Tahoma" w:hAnsi="Tahoma" w:cs="Tahoma"/>
                        <w:i/>
                        <w:sz w:val="22"/>
                        <w:szCs w:val="22"/>
                      </w:rPr>
                      <w:t>Stricto Sensu</w:t>
                    </w:r>
                    <w:r w:rsidRPr="008511A5">
                      <w:rPr>
                        <w:rFonts w:ascii="Tahoma" w:hAnsi="Tahoma" w:cs="Tahoma"/>
                        <w:sz w:val="22"/>
                        <w:szCs w:val="22"/>
                      </w:rPr>
                      <w:t xml:space="preserve"> em </w:t>
                    </w:r>
                    <w:r>
                      <w:rPr>
                        <w:rFonts w:ascii="Tahoma" w:hAnsi="Tahoma" w:cs="Tahoma"/>
                        <w:sz w:val="22"/>
                        <w:szCs w:val="22"/>
                      </w:rPr>
                      <w:t>Comunicação</w:t>
                    </w:r>
                  </w:p>
                </w:txbxContent>
              </v:textbox>
            </v:shape>
          </w:pict>
        </mc:Fallback>
      </mc:AlternateContent>
    </w:r>
    <w:r w:rsidRPr="00E33F7C">
      <w:rPr>
        <w:noProof/>
      </w:rPr>
      <w:drawing>
        <wp:inline distT="0" distB="0" distL="0" distR="0" wp14:anchorId="3D33FC2A" wp14:editId="5ED92979">
          <wp:extent cx="1836420" cy="61912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81280" cy="634249"/>
                  </a:xfrm>
                  <a:prstGeom prst="rect">
                    <a:avLst/>
                  </a:prstGeom>
                </pic:spPr>
              </pic:pic>
            </a:graphicData>
          </a:graphic>
        </wp:inline>
      </w:drawing>
    </w:r>
  </w:p>
  <w:p w14:paraId="674CDE19" w14:textId="0A91BCD0" w:rsidR="00B45FDA" w:rsidRDefault="00B45FD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1A910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C66E1E"/>
    <w:multiLevelType w:val="hybridMultilevel"/>
    <w:tmpl w:val="91A60DEA"/>
    <w:lvl w:ilvl="0" w:tplc="A106DA2E">
      <w:start w:val="7"/>
      <w:numFmt w:val="lowerLetter"/>
      <w:lvlText w:val="%1)"/>
      <w:lvlJc w:val="left"/>
      <w:pPr>
        <w:ind w:left="720" w:hanging="360"/>
      </w:pPr>
      <w:rPr>
        <w:rFonts w:cs="Arial"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2B506E"/>
    <w:multiLevelType w:val="hybridMultilevel"/>
    <w:tmpl w:val="BD58497A"/>
    <w:lvl w:ilvl="0" w:tplc="04160017">
      <w:start w:val="1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EA0E5B"/>
    <w:multiLevelType w:val="hybridMultilevel"/>
    <w:tmpl w:val="C592F574"/>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5841F34"/>
    <w:multiLevelType w:val="hybridMultilevel"/>
    <w:tmpl w:val="D35AE5CA"/>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9C54AA3"/>
    <w:multiLevelType w:val="singleLevel"/>
    <w:tmpl w:val="984E510A"/>
    <w:lvl w:ilvl="0">
      <w:start w:val="3"/>
      <w:numFmt w:val="lowerLetter"/>
      <w:lvlText w:val="%1)"/>
      <w:lvlJc w:val="left"/>
      <w:pPr>
        <w:tabs>
          <w:tab w:val="num" w:pos="360"/>
        </w:tabs>
        <w:ind w:left="360" w:hanging="360"/>
      </w:pPr>
      <w:rPr>
        <w:rFonts w:hint="default"/>
      </w:rPr>
    </w:lvl>
  </w:abstractNum>
  <w:abstractNum w:abstractNumId="6" w15:restartNumberingAfterBreak="0">
    <w:nsid w:val="1C3A02F5"/>
    <w:multiLevelType w:val="hybridMultilevel"/>
    <w:tmpl w:val="216EE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0275D4"/>
    <w:multiLevelType w:val="hybridMultilevel"/>
    <w:tmpl w:val="4694F10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D11AA1"/>
    <w:multiLevelType w:val="hybridMultilevel"/>
    <w:tmpl w:val="B0180258"/>
    <w:lvl w:ilvl="0" w:tplc="44B66A9A">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B51F4A"/>
    <w:multiLevelType w:val="hybridMultilevel"/>
    <w:tmpl w:val="216EE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D0191D"/>
    <w:multiLevelType w:val="hybridMultilevel"/>
    <w:tmpl w:val="1BFA8F4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78476E1"/>
    <w:multiLevelType w:val="hybridMultilevel"/>
    <w:tmpl w:val="B0ECF2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59355D6"/>
    <w:multiLevelType w:val="hybridMultilevel"/>
    <w:tmpl w:val="C7A220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68101CA"/>
    <w:multiLevelType w:val="singleLevel"/>
    <w:tmpl w:val="04160017"/>
    <w:lvl w:ilvl="0">
      <w:start w:val="1"/>
      <w:numFmt w:val="lowerLetter"/>
      <w:lvlText w:val="%1)"/>
      <w:lvlJc w:val="left"/>
      <w:pPr>
        <w:tabs>
          <w:tab w:val="num" w:pos="360"/>
        </w:tabs>
        <w:ind w:left="360" w:hanging="360"/>
      </w:pPr>
    </w:lvl>
  </w:abstractNum>
  <w:abstractNum w:abstractNumId="14" w15:restartNumberingAfterBreak="0">
    <w:nsid w:val="46BC5988"/>
    <w:multiLevelType w:val="hybridMultilevel"/>
    <w:tmpl w:val="BE7892A0"/>
    <w:lvl w:ilvl="0" w:tplc="8E9A4238">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35701B"/>
    <w:multiLevelType w:val="hybridMultilevel"/>
    <w:tmpl w:val="BE48709C"/>
    <w:lvl w:ilvl="0" w:tplc="0416000B">
      <w:start w:val="1"/>
      <w:numFmt w:val="bullet"/>
      <w:lvlText w:val=""/>
      <w:lvlJc w:val="left"/>
      <w:pPr>
        <w:tabs>
          <w:tab w:val="num" w:pos="1077"/>
        </w:tabs>
        <w:ind w:left="1077" w:hanging="360"/>
      </w:pPr>
      <w:rPr>
        <w:rFonts w:ascii="Wingdings" w:hAnsi="Wingdings" w:hint="default"/>
      </w:rPr>
    </w:lvl>
    <w:lvl w:ilvl="1" w:tplc="0416000D">
      <w:start w:val="1"/>
      <w:numFmt w:val="bullet"/>
      <w:lvlText w:val=""/>
      <w:lvlJc w:val="left"/>
      <w:pPr>
        <w:tabs>
          <w:tab w:val="num" w:pos="1797"/>
        </w:tabs>
        <w:ind w:left="1797" w:hanging="360"/>
      </w:pPr>
      <w:rPr>
        <w:rFonts w:ascii="Wingdings" w:hAnsi="Wingdings" w:hint="default"/>
      </w:rPr>
    </w:lvl>
    <w:lvl w:ilvl="2" w:tplc="04160005" w:tentative="1">
      <w:start w:val="1"/>
      <w:numFmt w:val="bullet"/>
      <w:lvlText w:val=""/>
      <w:lvlJc w:val="left"/>
      <w:pPr>
        <w:tabs>
          <w:tab w:val="num" w:pos="2517"/>
        </w:tabs>
        <w:ind w:left="2517" w:hanging="360"/>
      </w:pPr>
      <w:rPr>
        <w:rFonts w:ascii="Wingdings" w:hAnsi="Wingdings" w:hint="default"/>
      </w:rPr>
    </w:lvl>
    <w:lvl w:ilvl="3" w:tplc="04160001" w:tentative="1">
      <w:start w:val="1"/>
      <w:numFmt w:val="bullet"/>
      <w:lvlText w:val=""/>
      <w:lvlJc w:val="left"/>
      <w:pPr>
        <w:tabs>
          <w:tab w:val="num" w:pos="3237"/>
        </w:tabs>
        <w:ind w:left="3237" w:hanging="360"/>
      </w:pPr>
      <w:rPr>
        <w:rFonts w:ascii="Symbol" w:hAnsi="Symbol" w:hint="default"/>
      </w:rPr>
    </w:lvl>
    <w:lvl w:ilvl="4" w:tplc="04160003" w:tentative="1">
      <w:start w:val="1"/>
      <w:numFmt w:val="bullet"/>
      <w:lvlText w:val="o"/>
      <w:lvlJc w:val="left"/>
      <w:pPr>
        <w:tabs>
          <w:tab w:val="num" w:pos="3957"/>
        </w:tabs>
        <w:ind w:left="3957" w:hanging="360"/>
      </w:pPr>
      <w:rPr>
        <w:rFonts w:ascii="Courier New" w:hAnsi="Courier New" w:cs="Courier New" w:hint="default"/>
      </w:rPr>
    </w:lvl>
    <w:lvl w:ilvl="5" w:tplc="04160005" w:tentative="1">
      <w:start w:val="1"/>
      <w:numFmt w:val="bullet"/>
      <w:lvlText w:val=""/>
      <w:lvlJc w:val="left"/>
      <w:pPr>
        <w:tabs>
          <w:tab w:val="num" w:pos="4677"/>
        </w:tabs>
        <w:ind w:left="4677" w:hanging="360"/>
      </w:pPr>
      <w:rPr>
        <w:rFonts w:ascii="Wingdings" w:hAnsi="Wingdings" w:hint="default"/>
      </w:rPr>
    </w:lvl>
    <w:lvl w:ilvl="6" w:tplc="04160001" w:tentative="1">
      <w:start w:val="1"/>
      <w:numFmt w:val="bullet"/>
      <w:lvlText w:val=""/>
      <w:lvlJc w:val="left"/>
      <w:pPr>
        <w:tabs>
          <w:tab w:val="num" w:pos="5397"/>
        </w:tabs>
        <w:ind w:left="5397" w:hanging="360"/>
      </w:pPr>
      <w:rPr>
        <w:rFonts w:ascii="Symbol" w:hAnsi="Symbol" w:hint="default"/>
      </w:rPr>
    </w:lvl>
    <w:lvl w:ilvl="7" w:tplc="04160003" w:tentative="1">
      <w:start w:val="1"/>
      <w:numFmt w:val="bullet"/>
      <w:lvlText w:val="o"/>
      <w:lvlJc w:val="left"/>
      <w:pPr>
        <w:tabs>
          <w:tab w:val="num" w:pos="6117"/>
        </w:tabs>
        <w:ind w:left="6117" w:hanging="360"/>
      </w:pPr>
      <w:rPr>
        <w:rFonts w:ascii="Courier New" w:hAnsi="Courier New" w:cs="Courier New" w:hint="default"/>
      </w:rPr>
    </w:lvl>
    <w:lvl w:ilvl="8" w:tplc="04160005"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6E921BC1"/>
    <w:multiLevelType w:val="hybridMultilevel"/>
    <w:tmpl w:val="8DDA545A"/>
    <w:lvl w:ilvl="0" w:tplc="326A9048">
      <w:start w:val="5044"/>
      <w:numFmt w:val="bullet"/>
      <w:lvlText w:val="-"/>
      <w:lvlJc w:val="left"/>
      <w:pPr>
        <w:tabs>
          <w:tab w:val="num" w:pos="720"/>
        </w:tabs>
        <w:ind w:left="720" w:hanging="360"/>
      </w:pPr>
      <w:rPr>
        <w:rFonts w:ascii="Times New Roman" w:eastAsia="Arial Unicode MS" w:hAnsi="Times New Roman" w:cs="Times New Roman" w:hint="default"/>
      </w:rPr>
    </w:lvl>
    <w:lvl w:ilvl="1" w:tplc="04160001">
      <w:start w:val="1"/>
      <w:numFmt w:val="bullet"/>
      <w:lvlText w:val=""/>
      <w:lvlJc w:val="left"/>
      <w:pPr>
        <w:tabs>
          <w:tab w:val="num" w:pos="1440"/>
        </w:tabs>
        <w:ind w:left="1440" w:hanging="360"/>
      </w:pPr>
      <w:rPr>
        <w:rFonts w:ascii="Symbol" w:hAnsi="Symbo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25199D"/>
    <w:multiLevelType w:val="hybridMultilevel"/>
    <w:tmpl w:val="B0180258"/>
    <w:lvl w:ilvl="0" w:tplc="44B66A9A">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E8C269A"/>
    <w:multiLevelType w:val="hybridMultilevel"/>
    <w:tmpl w:val="0416000F"/>
    <w:lvl w:ilvl="0" w:tplc="0416000D">
      <w:start w:val="1"/>
      <w:numFmt w:val="bullet"/>
      <w:lvlText w:val=""/>
      <w:lvlJc w:val="left"/>
      <w:pPr>
        <w:tabs>
          <w:tab w:val="num" w:pos="360"/>
        </w:tabs>
        <w:ind w:left="360" w:hanging="360"/>
      </w:pPr>
      <w:rPr>
        <w:rFonts w:ascii="Wingdings" w:hAnsi="Wingdings" w:hint="default"/>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9" w15:restartNumberingAfterBreak="0">
    <w:nsid w:val="7F4F4787"/>
    <w:multiLevelType w:val="hybridMultilevel"/>
    <w:tmpl w:val="25CA318C"/>
    <w:lvl w:ilvl="0" w:tplc="781098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3"/>
  </w:num>
  <w:num w:numId="3">
    <w:abstractNumId w:val="16"/>
  </w:num>
  <w:num w:numId="4">
    <w:abstractNumId w:val="18"/>
  </w:num>
  <w:num w:numId="5">
    <w:abstractNumId w:val="10"/>
  </w:num>
  <w:num w:numId="6">
    <w:abstractNumId w:val="0"/>
  </w:num>
  <w:num w:numId="7">
    <w:abstractNumId w:val="15"/>
  </w:num>
  <w:num w:numId="8">
    <w:abstractNumId w:val="4"/>
  </w:num>
  <w:num w:numId="9">
    <w:abstractNumId w:val="7"/>
  </w:num>
  <w:num w:numId="10">
    <w:abstractNumId w:val="19"/>
  </w:num>
  <w:num w:numId="11">
    <w:abstractNumId w:val="8"/>
  </w:num>
  <w:num w:numId="12">
    <w:abstractNumId w:val="3"/>
  </w:num>
  <w:num w:numId="13">
    <w:abstractNumId w:val="1"/>
  </w:num>
  <w:num w:numId="14">
    <w:abstractNumId w:val="12"/>
  </w:num>
  <w:num w:numId="15">
    <w:abstractNumId w:val="14"/>
  </w:num>
  <w:num w:numId="16">
    <w:abstractNumId w:val="6"/>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8D"/>
    <w:rsid w:val="00002C6B"/>
    <w:rsid w:val="00003825"/>
    <w:rsid w:val="00004AED"/>
    <w:rsid w:val="00007728"/>
    <w:rsid w:val="00007978"/>
    <w:rsid w:val="00013170"/>
    <w:rsid w:val="00017213"/>
    <w:rsid w:val="0002078A"/>
    <w:rsid w:val="00021141"/>
    <w:rsid w:val="00022F04"/>
    <w:rsid w:val="00026E90"/>
    <w:rsid w:val="000403B6"/>
    <w:rsid w:val="00043637"/>
    <w:rsid w:val="00043F31"/>
    <w:rsid w:val="00054F2D"/>
    <w:rsid w:val="000550B0"/>
    <w:rsid w:val="0009157F"/>
    <w:rsid w:val="00093B07"/>
    <w:rsid w:val="000A0AB2"/>
    <w:rsid w:val="000A68C8"/>
    <w:rsid w:val="000A73D1"/>
    <w:rsid w:val="000A7CF0"/>
    <w:rsid w:val="000B1DA4"/>
    <w:rsid w:val="000B3480"/>
    <w:rsid w:val="000C0B4E"/>
    <w:rsid w:val="000C42AD"/>
    <w:rsid w:val="000C6010"/>
    <w:rsid w:val="000C78AD"/>
    <w:rsid w:val="000D3F99"/>
    <w:rsid w:val="000D5EA4"/>
    <w:rsid w:val="000D6B82"/>
    <w:rsid w:val="000D6B93"/>
    <w:rsid w:val="000E00CC"/>
    <w:rsid w:val="000E3B4E"/>
    <w:rsid w:val="000E54E4"/>
    <w:rsid w:val="000E6CD0"/>
    <w:rsid w:val="000F2669"/>
    <w:rsid w:val="000F3144"/>
    <w:rsid w:val="000F4F3A"/>
    <w:rsid w:val="00101BAA"/>
    <w:rsid w:val="00106DD9"/>
    <w:rsid w:val="00107844"/>
    <w:rsid w:val="00107AB2"/>
    <w:rsid w:val="001105D8"/>
    <w:rsid w:val="00116351"/>
    <w:rsid w:val="00121579"/>
    <w:rsid w:val="00121D2C"/>
    <w:rsid w:val="00125DBA"/>
    <w:rsid w:val="00127B27"/>
    <w:rsid w:val="00132872"/>
    <w:rsid w:val="00132890"/>
    <w:rsid w:val="00133178"/>
    <w:rsid w:val="001332E5"/>
    <w:rsid w:val="00135993"/>
    <w:rsid w:val="00142276"/>
    <w:rsid w:val="00146371"/>
    <w:rsid w:val="00146468"/>
    <w:rsid w:val="001507FF"/>
    <w:rsid w:val="00151988"/>
    <w:rsid w:val="00155BD7"/>
    <w:rsid w:val="00156004"/>
    <w:rsid w:val="00163EFF"/>
    <w:rsid w:val="0017383F"/>
    <w:rsid w:val="0017404C"/>
    <w:rsid w:val="00177979"/>
    <w:rsid w:val="0018291A"/>
    <w:rsid w:val="00183C93"/>
    <w:rsid w:val="001852FE"/>
    <w:rsid w:val="00187BD2"/>
    <w:rsid w:val="001929B3"/>
    <w:rsid w:val="0019354C"/>
    <w:rsid w:val="00196F38"/>
    <w:rsid w:val="001A449B"/>
    <w:rsid w:val="001A5DAD"/>
    <w:rsid w:val="001C233C"/>
    <w:rsid w:val="001C30E8"/>
    <w:rsid w:val="001C699E"/>
    <w:rsid w:val="001C6F85"/>
    <w:rsid w:val="001C6F99"/>
    <w:rsid w:val="001E198B"/>
    <w:rsid w:val="001F1A3B"/>
    <w:rsid w:val="001F6596"/>
    <w:rsid w:val="00213B94"/>
    <w:rsid w:val="002153D8"/>
    <w:rsid w:val="0022080A"/>
    <w:rsid w:val="002254A7"/>
    <w:rsid w:val="00233D23"/>
    <w:rsid w:val="00236ED2"/>
    <w:rsid w:val="0024618B"/>
    <w:rsid w:val="00246198"/>
    <w:rsid w:val="00246606"/>
    <w:rsid w:val="00253B77"/>
    <w:rsid w:val="00253F2E"/>
    <w:rsid w:val="0025406E"/>
    <w:rsid w:val="00255081"/>
    <w:rsid w:val="00256417"/>
    <w:rsid w:val="002635F0"/>
    <w:rsid w:val="00266F6E"/>
    <w:rsid w:val="00267A68"/>
    <w:rsid w:val="00274829"/>
    <w:rsid w:val="00282789"/>
    <w:rsid w:val="0028492D"/>
    <w:rsid w:val="0028509E"/>
    <w:rsid w:val="002908FA"/>
    <w:rsid w:val="002919DC"/>
    <w:rsid w:val="002A12F3"/>
    <w:rsid w:val="002A1C94"/>
    <w:rsid w:val="002A28B3"/>
    <w:rsid w:val="002A3A4A"/>
    <w:rsid w:val="002A4458"/>
    <w:rsid w:val="002A626F"/>
    <w:rsid w:val="002A7AF1"/>
    <w:rsid w:val="002A7DB1"/>
    <w:rsid w:val="002B2610"/>
    <w:rsid w:val="002B57A0"/>
    <w:rsid w:val="002B63F2"/>
    <w:rsid w:val="002C6543"/>
    <w:rsid w:val="002D0DD1"/>
    <w:rsid w:val="002D1FD6"/>
    <w:rsid w:val="002D2069"/>
    <w:rsid w:val="002D6108"/>
    <w:rsid w:val="002D6615"/>
    <w:rsid w:val="002E2A44"/>
    <w:rsid w:val="002F084A"/>
    <w:rsid w:val="002F6FB3"/>
    <w:rsid w:val="003047CA"/>
    <w:rsid w:val="00304CB6"/>
    <w:rsid w:val="00311A91"/>
    <w:rsid w:val="00322A68"/>
    <w:rsid w:val="00332CDD"/>
    <w:rsid w:val="00334B8A"/>
    <w:rsid w:val="00335F2A"/>
    <w:rsid w:val="00340C70"/>
    <w:rsid w:val="003421BF"/>
    <w:rsid w:val="00346281"/>
    <w:rsid w:val="00346DAC"/>
    <w:rsid w:val="00350327"/>
    <w:rsid w:val="003537E7"/>
    <w:rsid w:val="00354191"/>
    <w:rsid w:val="0035430E"/>
    <w:rsid w:val="00355267"/>
    <w:rsid w:val="00356407"/>
    <w:rsid w:val="00362EE7"/>
    <w:rsid w:val="0036393D"/>
    <w:rsid w:val="0037537F"/>
    <w:rsid w:val="00377F38"/>
    <w:rsid w:val="00381093"/>
    <w:rsid w:val="00381543"/>
    <w:rsid w:val="00382A6E"/>
    <w:rsid w:val="003929A5"/>
    <w:rsid w:val="00395ECB"/>
    <w:rsid w:val="00396561"/>
    <w:rsid w:val="003A4E83"/>
    <w:rsid w:val="003A73D5"/>
    <w:rsid w:val="003B166E"/>
    <w:rsid w:val="003B34A6"/>
    <w:rsid w:val="003B393C"/>
    <w:rsid w:val="003C2699"/>
    <w:rsid w:val="003C5F96"/>
    <w:rsid w:val="003D1DE3"/>
    <w:rsid w:val="003D3848"/>
    <w:rsid w:val="003E640F"/>
    <w:rsid w:val="003F42B4"/>
    <w:rsid w:val="003F6CCB"/>
    <w:rsid w:val="00402DA1"/>
    <w:rsid w:val="0040436B"/>
    <w:rsid w:val="0040498C"/>
    <w:rsid w:val="00410371"/>
    <w:rsid w:val="004111AE"/>
    <w:rsid w:val="00411D24"/>
    <w:rsid w:val="00412D5F"/>
    <w:rsid w:val="00416BAB"/>
    <w:rsid w:val="00417D1D"/>
    <w:rsid w:val="004216C5"/>
    <w:rsid w:val="004234F1"/>
    <w:rsid w:val="0043204A"/>
    <w:rsid w:val="00432776"/>
    <w:rsid w:val="00440DFD"/>
    <w:rsid w:val="00442200"/>
    <w:rsid w:val="00452DF7"/>
    <w:rsid w:val="0045321B"/>
    <w:rsid w:val="00481579"/>
    <w:rsid w:val="00481C12"/>
    <w:rsid w:val="00483782"/>
    <w:rsid w:val="004878E3"/>
    <w:rsid w:val="004905E0"/>
    <w:rsid w:val="00490653"/>
    <w:rsid w:val="00494DDE"/>
    <w:rsid w:val="00494EDA"/>
    <w:rsid w:val="0049627D"/>
    <w:rsid w:val="00496D6D"/>
    <w:rsid w:val="004A1450"/>
    <w:rsid w:val="004A4EAE"/>
    <w:rsid w:val="004A517E"/>
    <w:rsid w:val="004B01A1"/>
    <w:rsid w:val="004B22A7"/>
    <w:rsid w:val="004C37E5"/>
    <w:rsid w:val="004C4978"/>
    <w:rsid w:val="004D04AB"/>
    <w:rsid w:val="004D1F4C"/>
    <w:rsid w:val="004D2698"/>
    <w:rsid w:val="004D284E"/>
    <w:rsid w:val="004D3E55"/>
    <w:rsid w:val="004D7CBC"/>
    <w:rsid w:val="004E719D"/>
    <w:rsid w:val="004F2E05"/>
    <w:rsid w:val="004F4648"/>
    <w:rsid w:val="004F4C70"/>
    <w:rsid w:val="004F56DF"/>
    <w:rsid w:val="0050525B"/>
    <w:rsid w:val="0050587B"/>
    <w:rsid w:val="00506A47"/>
    <w:rsid w:val="005076E7"/>
    <w:rsid w:val="00507FD0"/>
    <w:rsid w:val="00520869"/>
    <w:rsid w:val="00521B9B"/>
    <w:rsid w:val="00536628"/>
    <w:rsid w:val="00541138"/>
    <w:rsid w:val="00541D38"/>
    <w:rsid w:val="00541EBA"/>
    <w:rsid w:val="00542012"/>
    <w:rsid w:val="005429F1"/>
    <w:rsid w:val="00543C94"/>
    <w:rsid w:val="00546D12"/>
    <w:rsid w:val="00547974"/>
    <w:rsid w:val="00551A96"/>
    <w:rsid w:val="00553C62"/>
    <w:rsid w:val="00562F04"/>
    <w:rsid w:val="00565038"/>
    <w:rsid w:val="00566D32"/>
    <w:rsid w:val="00570042"/>
    <w:rsid w:val="00571BC1"/>
    <w:rsid w:val="005743FE"/>
    <w:rsid w:val="00576505"/>
    <w:rsid w:val="00580292"/>
    <w:rsid w:val="005808AD"/>
    <w:rsid w:val="005822DE"/>
    <w:rsid w:val="00592A5F"/>
    <w:rsid w:val="00593E76"/>
    <w:rsid w:val="005A18DC"/>
    <w:rsid w:val="005A18F3"/>
    <w:rsid w:val="005A4BBE"/>
    <w:rsid w:val="005A6AF7"/>
    <w:rsid w:val="005B028C"/>
    <w:rsid w:val="005B128B"/>
    <w:rsid w:val="005B4720"/>
    <w:rsid w:val="005B4DDB"/>
    <w:rsid w:val="005C09F1"/>
    <w:rsid w:val="005C766B"/>
    <w:rsid w:val="005D4CB7"/>
    <w:rsid w:val="005D6406"/>
    <w:rsid w:val="005E08C0"/>
    <w:rsid w:val="005E16E0"/>
    <w:rsid w:val="005E3426"/>
    <w:rsid w:val="005F0097"/>
    <w:rsid w:val="005F1C9A"/>
    <w:rsid w:val="00604C59"/>
    <w:rsid w:val="006079B4"/>
    <w:rsid w:val="006217F7"/>
    <w:rsid w:val="00621A75"/>
    <w:rsid w:val="00624513"/>
    <w:rsid w:val="00630B8E"/>
    <w:rsid w:val="00632A35"/>
    <w:rsid w:val="00634C3D"/>
    <w:rsid w:val="00635FC3"/>
    <w:rsid w:val="006421BA"/>
    <w:rsid w:val="00642611"/>
    <w:rsid w:val="00645A71"/>
    <w:rsid w:val="006470C0"/>
    <w:rsid w:val="006471B5"/>
    <w:rsid w:val="00652AD6"/>
    <w:rsid w:val="00653F09"/>
    <w:rsid w:val="006557F5"/>
    <w:rsid w:val="006634A5"/>
    <w:rsid w:val="00670880"/>
    <w:rsid w:val="00673A4F"/>
    <w:rsid w:val="006748AF"/>
    <w:rsid w:val="00675AFA"/>
    <w:rsid w:val="00686C84"/>
    <w:rsid w:val="0069554D"/>
    <w:rsid w:val="0069762E"/>
    <w:rsid w:val="006A13B0"/>
    <w:rsid w:val="006A1876"/>
    <w:rsid w:val="006A544D"/>
    <w:rsid w:val="006B0058"/>
    <w:rsid w:val="006B226A"/>
    <w:rsid w:val="006B2B5D"/>
    <w:rsid w:val="006B4663"/>
    <w:rsid w:val="006B5084"/>
    <w:rsid w:val="006B5AEA"/>
    <w:rsid w:val="006C1BA5"/>
    <w:rsid w:val="006C7DDD"/>
    <w:rsid w:val="006D685C"/>
    <w:rsid w:val="006D724E"/>
    <w:rsid w:val="006E3136"/>
    <w:rsid w:val="006E66CB"/>
    <w:rsid w:val="006E6F1D"/>
    <w:rsid w:val="006E7B51"/>
    <w:rsid w:val="006F3559"/>
    <w:rsid w:val="007027B6"/>
    <w:rsid w:val="00703207"/>
    <w:rsid w:val="00720E59"/>
    <w:rsid w:val="00724CB8"/>
    <w:rsid w:val="007251E0"/>
    <w:rsid w:val="007255CE"/>
    <w:rsid w:val="00726C56"/>
    <w:rsid w:val="00730866"/>
    <w:rsid w:val="00730C2E"/>
    <w:rsid w:val="00730F34"/>
    <w:rsid w:val="00740FDF"/>
    <w:rsid w:val="00741C09"/>
    <w:rsid w:val="007437DE"/>
    <w:rsid w:val="00744C82"/>
    <w:rsid w:val="007508CC"/>
    <w:rsid w:val="0076183A"/>
    <w:rsid w:val="00764F30"/>
    <w:rsid w:val="00767AF2"/>
    <w:rsid w:val="00773BE8"/>
    <w:rsid w:val="00774ABE"/>
    <w:rsid w:val="00777922"/>
    <w:rsid w:val="00781E1F"/>
    <w:rsid w:val="00791C8E"/>
    <w:rsid w:val="00792309"/>
    <w:rsid w:val="00793891"/>
    <w:rsid w:val="007A0186"/>
    <w:rsid w:val="007A1644"/>
    <w:rsid w:val="007A30E7"/>
    <w:rsid w:val="007A3235"/>
    <w:rsid w:val="007A6901"/>
    <w:rsid w:val="007B1BC3"/>
    <w:rsid w:val="007B35B8"/>
    <w:rsid w:val="007C3918"/>
    <w:rsid w:val="007C61B4"/>
    <w:rsid w:val="007C707F"/>
    <w:rsid w:val="007C7086"/>
    <w:rsid w:val="007D14ED"/>
    <w:rsid w:val="007D2E42"/>
    <w:rsid w:val="007D5388"/>
    <w:rsid w:val="007E4FD2"/>
    <w:rsid w:val="007E56D6"/>
    <w:rsid w:val="007E61CB"/>
    <w:rsid w:val="007E62E5"/>
    <w:rsid w:val="007F3E81"/>
    <w:rsid w:val="007F50CC"/>
    <w:rsid w:val="007F7334"/>
    <w:rsid w:val="008018DD"/>
    <w:rsid w:val="00801CF0"/>
    <w:rsid w:val="008062DD"/>
    <w:rsid w:val="0080688C"/>
    <w:rsid w:val="00807307"/>
    <w:rsid w:val="008112E2"/>
    <w:rsid w:val="008143EF"/>
    <w:rsid w:val="0081465A"/>
    <w:rsid w:val="00814D85"/>
    <w:rsid w:val="00815EE3"/>
    <w:rsid w:val="00817164"/>
    <w:rsid w:val="0081732C"/>
    <w:rsid w:val="00826545"/>
    <w:rsid w:val="008315D4"/>
    <w:rsid w:val="008344C7"/>
    <w:rsid w:val="00842EE6"/>
    <w:rsid w:val="008452AE"/>
    <w:rsid w:val="00847C80"/>
    <w:rsid w:val="008539B5"/>
    <w:rsid w:val="00854E27"/>
    <w:rsid w:val="00856A72"/>
    <w:rsid w:val="00865283"/>
    <w:rsid w:val="008669DF"/>
    <w:rsid w:val="00867897"/>
    <w:rsid w:val="008729B2"/>
    <w:rsid w:val="00872DC1"/>
    <w:rsid w:val="00875F4E"/>
    <w:rsid w:val="00890565"/>
    <w:rsid w:val="008A1008"/>
    <w:rsid w:val="008A3DBB"/>
    <w:rsid w:val="008A4673"/>
    <w:rsid w:val="008C010F"/>
    <w:rsid w:val="008C16E9"/>
    <w:rsid w:val="008C225F"/>
    <w:rsid w:val="008C22CD"/>
    <w:rsid w:val="008C3871"/>
    <w:rsid w:val="008D169F"/>
    <w:rsid w:val="008D4E1B"/>
    <w:rsid w:val="008D7F8C"/>
    <w:rsid w:val="008E232F"/>
    <w:rsid w:val="008E37A7"/>
    <w:rsid w:val="008E57B9"/>
    <w:rsid w:val="008E6BAC"/>
    <w:rsid w:val="008F1098"/>
    <w:rsid w:val="008F277A"/>
    <w:rsid w:val="008F52F2"/>
    <w:rsid w:val="008F6581"/>
    <w:rsid w:val="008F6E68"/>
    <w:rsid w:val="009032E7"/>
    <w:rsid w:val="009044FC"/>
    <w:rsid w:val="00904A46"/>
    <w:rsid w:val="0090730E"/>
    <w:rsid w:val="0091306B"/>
    <w:rsid w:val="0091458E"/>
    <w:rsid w:val="009177F0"/>
    <w:rsid w:val="00931243"/>
    <w:rsid w:val="0093428C"/>
    <w:rsid w:val="009344D4"/>
    <w:rsid w:val="009375D1"/>
    <w:rsid w:val="00940F5C"/>
    <w:rsid w:val="00943D58"/>
    <w:rsid w:val="00945FB5"/>
    <w:rsid w:val="00947CDB"/>
    <w:rsid w:val="00951248"/>
    <w:rsid w:val="00955A0E"/>
    <w:rsid w:val="00960BA1"/>
    <w:rsid w:val="009627A8"/>
    <w:rsid w:val="00963EA1"/>
    <w:rsid w:val="00966C8E"/>
    <w:rsid w:val="00972922"/>
    <w:rsid w:val="009731E8"/>
    <w:rsid w:val="00973E64"/>
    <w:rsid w:val="00980F2F"/>
    <w:rsid w:val="00982FD9"/>
    <w:rsid w:val="00983395"/>
    <w:rsid w:val="00990744"/>
    <w:rsid w:val="00991265"/>
    <w:rsid w:val="00992CFF"/>
    <w:rsid w:val="00992FFE"/>
    <w:rsid w:val="00996AE2"/>
    <w:rsid w:val="00996C00"/>
    <w:rsid w:val="009A4377"/>
    <w:rsid w:val="009A5118"/>
    <w:rsid w:val="009A6D0C"/>
    <w:rsid w:val="009B0146"/>
    <w:rsid w:val="009B41A3"/>
    <w:rsid w:val="009B499B"/>
    <w:rsid w:val="009C14F8"/>
    <w:rsid w:val="009C1A03"/>
    <w:rsid w:val="009D1DD4"/>
    <w:rsid w:val="009E1C28"/>
    <w:rsid w:val="009E3858"/>
    <w:rsid w:val="009F21F9"/>
    <w:rsid w:val="009F2B35"/>
    <w:rsid w:val="009F3575"/>
    <w:rsid w:val="009F6F8D"/>
    <w:rsid w:val="009F7D1B"/>
    <w:rsid w:val="00A0241C"/>
    <w:rsid w:val="00A0357F"/>
    <w:rsid w:val="00A03E54"/>
    <w:rsid w:val="00A13BCB"/>
    <w:rsid w:val="00A13D5E"/>
    <w:rsid w:val="00A20603"/>
    <w:rsid w:val="00A227D6"/>
    <w:rsid w:val="00A236C6"/>
    <w:rsid w:val="00A2629F"/>
    <w:rsid w:val="00A275AC"/>
    <w:rsid w:val="00A30A43"/>
    <w:rsid w:val="00A32203"/>
    <w:rsid w:val="00A342AF"/>
    <w:rsid w:val="00A37A83"/>
    <w:rsid w:val="00A418DC"/>
    <w:rsid w:val="00A44F1B"/>
    <w:rsid w:val="00A46227"/>
    <w:rsid w:val="00A462C3"/>
    <w:rsid w:val="00A555EF"/>
    <w:rsid w:val="00A5683C"/>
    <w:rsid w:val="00A611E0"/>
    <w:rsid w:val="00A64FCD"/>
    <w:rsid w:val="00A669BA"/>
    <w:rsid w:val="00A66E88"/>
    <w:rsid w:val="00A74B16"/>
    <w:rsid w:val="00A80BDD"/>
    <w:rsid w:val="00A8129A"/>
    <w:rsid w:val="00A82309"/>
    <w:rsid w:val="00A823BF"/>
    <w:rsid w:val="00A87064"/>
    <w:rsid w:val="00A8726D"/>
    <w:rsid w:val="00A928FF"/>
    <w:rsid w:val="00A94B94"/>
    <w:rsid w:val="00A95F79"/>
    <w:rsid w:val="00AB246B"/>
    <w:rsid w:val="00AB32BF"/>
    <w:rsid w:val="00AB4DF6"/>
    <w:rsid w:val="00AB7E3A"/>
    <w:rsid w:val="00AD222D"/>
    <w:rsid w:val="00AD2E45"/>
    <w:rsid w:val="00AD43AA"/>
    <w:rsid w:val="00AD6882"/>
    <w:rsid w:val="00AE2328"/>
    <w:rsid w:val="00AE2E4B"/>
    <w:rsid w:val="00AE5F0B"/>
    <w:rsid w:val="00AE6A10"/>
    <w:rsid w:val="00AF32E4"/>
    <w:rsid w:val="00B009EC"/>
    <w:rsid w:val="00B00C87"/>
    <w:rsid w:val="00B0454A"/>
    <w:rsid w:val="00B0587A"/>
    <w:rsid w:val="00B05F51"/>
    <w:rsid w:val="00B130DE"/>
    <w:rsid w:val="00B158DD"/>
    <w:rsid w:val="00B23223"/>
    <w:rsid w:val="00B3004D"/>
    <w:rsid w:val="00B37D18"/>
    <w:rsid w:val="00B45FDA"/>
    <w:rsid w:val="00B5169C"/>
    <w:rsid w:val="00B529EA"/>
    <w:rsid w:val="00B53AFE"/>
    <w:rsid w:val="00B56FBF"/>
    <w:rsid w:val="00B620D9"/>
    <w:rsid w:val="00B67803"/>
    <w:rsid w:val="00B72D02"/>
    <w:rsid w:val="00B73569"/>
    <w:rsid w:val="00B814F3"/>
    <w:rsid w:val="00B828B5"/>
    <w:rsid w:val="00B865B3"/>
    <w:rsid w:val="00B86799"/>
    <w:rsid w:val="00B92CC5"/>
    <w:rsid w:val="00B92DD2"/>
    <w:rsid w:val="00B9421B"/>
    <w:rsid w:val="00B96D33"/>
    <w:rsid w:val="00B97F46"/>
    <w:rsid w:val="00BA62D8"/>
    <w:rsid w:val="00BB376D"/>
    <w:rsid w:val="00BB5F2F"/>
    <w:rsid w:val="00BB7E3D"/>
    <w:rsid w:val="00BC672D"/>
    <w:rsid w:val="00BC6BA3"/>
    <w:rsid w:val="00BD5206"/>
    <w:rsid w:val="00BD640E"/>
    <w:rsid w:val="00BE27F0"/>
    <w:rsid w:val="00BE5035"/>
    <w:rsid w:val="00BF4264"/>
    <w:rsid w:val="00BF47E6"/>
    <w:rsid w:val="00BF533B"/>
    <w:rsid w:val="00BF5F1A"/>
    <w:rsid w:val="00C033FA"/>
    <w:rsid w:val="00C03D82"/>
    <w:rsid w:val="00C04ED4"/>
    <w:rsid w:val="00C06423"/>
    <w:rsid w:val="00C12D24"/>
    <w:rsid w:val="00C13E41"/>
    <w:rsid w:val="00C16907"/>
    <w:rsid w:val="00C20A4F"/>
    <w:rsid w:val="00C2323A"/>
    <w:rsid w:val="00C242A4"/>
    <w:rsid w:val="00C25902"/>
    <w:rsid w:val="00C2675B"/>
    <w:rsid w:val="00C31A96"/>
    <w:rsid w:val="00C31D64"/>
    <w:rsid w:val="00C34AE1"/>
    <w:rsid w:val="00C35E3F"/>
    <w:rsid w:val="00C36EA9"/>
    <w:rsid w:val="00C416D5"/>
    <w:rsid w:val="00C43269"/>
    <w:rsid w:val="00C442F2"/>
    <w:rsid w:val="00C4697A"/>
    <w:rsid w:val="00C51CD5"/>
    <w:rsid w:val="00C6058B"/>
    <w:rsid w:val="00C658DD"/>
    <w:rsid w:val="00C677BA"/>
    <w:rsid w:val="00C74563"/>
    <w:rsid w:val="00C74909"/>
    <w:rsid w:val="00C7655A"/>
    <w:rsid w:val="00C76A13"/>
    <w:rsid w:val="00C76F8C"/>
    <w:rsid w:val="00C771B5"/>
    <w:rsid w:val="00C77E5A"/>
    <w:rsid w:val="00C82B19"/>
    <w:rsid w:val="00C860A4"/>
    <w:rsid w:val="00C878D3"/>
    <w:rsid w:val="00C94631"/>
    <w:rsid w:val="00C94D0C"/>
    <w:rsid w:val="00CA7C1B"/>
    <w:rsid w:val="00CB02BF"/>
    <w:rsid w:val="00CB21BA"/>
    <w:rsid w:val="00CB2220"/>
    <w:rsid w:val="00CB6746"/>
    <w:rsid w:val="00CC2CBD"/>
    <w:rsid w:val="00CC2E43"/>
    <w:rsid w:val="00CC43B3"/>
    <w:rsid w:val="00CC4F38"/>
    <w:rsid w:val="00CC7C6C"/>
    <w:rsid w:val="00CC7DE9"/>
    <w:rsid w:val="00CD2BA7"/>
    <w:rsid w:val="00CD3F7D"/>
    <w:rsid w:val="00CD439F"/>
    <w:rsid w:val="00CD5043"/>
    <w:rsid w:val="00CD6598"/>
    <w:rsid w:val="00CD7D72"/>
    <w:rsid w:val="00CE3F40"/>
    <w:rsid w:val="00CE74C1"/>
    <w:rsid w:val="00CF0187"/>
    <w:rsid w:val="00CF14C6"/>
    <w:rsid w:val="00CF2B20"/>
    <w:rsid w:val="00CF2C49"/>
    <w:rsid w:val="00D00A11"/>
    <w:rsid w:val="00D0531A"/>
    <w:rsid w:val="00D11AEE"/>
    <w:rsid w:val="00D156CD"/>
    <w:rsid w:val="00D22AD9"/>
    <w:rsid w:val="00D3166B"/>
    <w:rsid w:val="00D31F69"/>
    <w:rsid w:val="00D44F5F"/>
    <w:rsid w:val="00D4565E"/>
    <w:rsid w:val="00D45A78"/>
    <w:rsid w:val="00D53391"/>
    <w:rsid w:val="00D54828"/>
    <w:rsid w:val="00D57137"/>
    <w:rsid w:val="00D66328"/>
    <w:rsid w:val="00D72280"/>
    <w:rsid w:val="00D778B2"/>
    <w:rsid w:val="00D834A0"/>
    <w:rsid w:val="00D84160"/>
    <w:rsid w:val="00D91009"/>
    <w:rsid w:val="00D944D0"/>
    <w:rsid w:val="00D96563"/>
    <w:rsid w:val="00DA1D83"/>
    <w:rsid w:val="00DA2F8D"/>
    <w:rsid w:val="00DA4122"/>
    <w:rsid w:val="00DA4324"/>
    <w:rsid w:val="00DA7D7D"/>
    <w:rsid w:val="00DB3156"/>
    <w:rsid w:val="00DB6365"/>
    <w:rsid w:val="00DB6A3C"/>
    <w:rsid w:val="00DC0E24"/>
    <w:rsid w:val="00DC7092"/>
    <w:rsid w:val="00DC77D1"/>
    <w:rsid w:val="00DD38FE"/>
    <w:rsid w:val="00DD63C9"/>
    <w:rsid w:val="00DE1C78"/>
    <w:rsid w:val="00DE7BC2"/>
    <w:rsid w:val="00DF30DC"/>
    <w:rsid w:val="00DF3C23"/>
    <w:rsid w:val="00DF7A3F"/>
    <w:rsid w:val="00DF7D65"/>
    <w:rsid w:val="00E002DA"/>
    <w:rsid w:val="00E077C5"/>
    <w:rsid w:val="00E16233"/>
    <w:rsid w:val="00E202CA"/>
    <w:rsid w:val="00E25B38"/>
    <w:rsid w:val="00E25D31"/>
    <w:rsid w:val="00E27109"/>
    <w:rsid w:val="00E3002F"/>
    <w:rsid w:val="00E3096D"/>
    <w:rsid w:val="00E3445C"/>
    <w:rsid w:val="00E40B93"/>
    <w:rsid w:val="00E41A3B"/>
    <w:rsid w:val="00E43336"/>
    <w:rsid w:val="00E47548"/>
    <w:rsid w:val="00E51FD7"/>
    <w:rsid w:val="00E55593"/>
    <w:rsid w:val="00E565BD"/>
    <w:rsid w:val="00E630C8"/>
    <w:rsid w:val="00E67F3A"/>
    <w:rsid w:val="00E73C4E"/>
    <w:rsid w:val="00E769BE"/>
    <w:rsid w:val="00E76C93"/>
    <w:rsid w:val="00E80845"/>
    <w:rsid w:val="00E832CA"/>
    <w:rsid w:val="00E85693"/>
    <w:rsid w:val="00E85F61"/>
    <w:rsid w:val="00E874A1"/>
    <w:rsid w:val="00E92C90"/>
    <w:rsid w:val="00E944BD"/>
    <w:rsid w:val="00E95453"/>
    <w:rsid w:val="00EA3577"/>
    <w:rsid w:val="00EA35A5"/>
    <w:rsid w:val="00EA6C27"/>
    <w:rsid w:val="00EB1AA1"/>
    <w:rsid w:val="00EB5903"/>
    <w:rsid w:val="00EB62F8"/>
    <w:rsid w:val="00EB7E64"/>
    <w:rsid w:val="00EC0B19"/>
    <w:rsid w:val="00EC0D03"/>
    <w:rsid w:val="00EC1100"/>
    <w:rsid w:val="00EC3B35"/>
    <w:rsid w:val="00EC4DE7"/>
    <w:rsid w:val="00EC6AE7"/>
    <w:rsid w:val="00EC6D1B"/>
    <w:rsid w:val="00ED16B2"/>
    <w:rsid w:val="00EF3822"/>
    <w:rsid w:val="00EF7777"/>
    <w:rsid w:val="00F04CFD"/>
    <w:rsid w:val="00F053D6"/>
    <w:rsid w:val="00F14278"/>
    <w:rsid w:val="00F22009"/>
    <w:rsid w:val="00F22972"/>
    <w:rsid w:val="00F23871"/>
    <w:rsid w:val="00F254BD"/>
    <w:rsid w:val="00F263DB"/>
    <w:rsid w:val="00F272CD"/>
    <w:rsid w:val="00F31B4D"/>
    <w:rsid w:val="00F340E7"/>
    <w:rsid w:val="00F4389F"/>
    <w:rsid w:val="00F468F0"/>
    <w:rsid w:val="00F50E36"/>
    <w:rsid w:val="00F51411"/>
    <w:rsid w:val="00F51E0B"/>
    <w:rsid w:val="00F60D63"/>
    <w:rsid w:val="00F6208D"/>
    <w:rsid w:val="00F665E6"/>
    <w:rsid w:val="00F709FF"/>
    <w:rsid w:val="00F72783"/>
    <w:rsid w:val="00F763E0"/>
    <w:rsid w:val="00F76BDE"/>
    <w:rsid w:val="00F80866"/>
    <w:rsid w:val="00F826DE"/>
    <w:rsid w:val="00F83EB9"/>
    <w:rsid w:val="00F85B13"/>
    <w:rsid w:val="00F9489A"/>
    <w:rsid w:val="00FA2021"/>
    <w:rsid w:val="00FA7622"/>
    <w:rsid w:val="00FB5FB0"/>
    <w:rsid w:val="00FB60D9"/>
    <w:rsid w:val="00FB6A52"/>
    <w:rsid w:val="00FB7CCA"/>
    <w:rsid w:val="00FC2F58"/>
    <w:rsid w:val="00FC32B6"/>
    <w:rsid w:val="00FC48F9"/>
    <w:rsid w:val="00FC5A4F"/>
    <w:rsid w:val="00FD0DCD"/>
    <w:rsid w:val="00FD2C28"/>
    <w:rsid w:val="00FE62F9"/>
    <w:rsid w:val="00FE6A7B"/>
    <w:rsid w:val="00FF1E40"/>
    <w:rsid w:val="00FF2529"/>
    <w:rsid w:val="00FF5F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8F668E"/>
  <w15:docId w15:val="{C21420FA-0DEB-416E-BB65-A4E3AE60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jc w:val="center"/>
      <w:outlineLvl w:val="1"/>
    </w:pPr>
    <w:rPr>
      <w:rFonts w:ascii="Arial" w:hAnsi="Arial"/>
      <w:b/>
      <w:sz w:val="20"/>
    </w:rPr>
  </w:style>
  <w:style w:type="paragraph" w:styleId="Ttulo3">
    <w:name w:val="heading 3"/>
    <w:basedOn w:val="Normal"/>
    <w:next w:val="Normal"/>
    <w:qFormat/>
    <w:pPr>
      <w:keepNext/>
      <w:outlineLvl w:val="2"/>
    </w:pPr>
    <w:rPr>
      <w:rFonts w:ascii="Arial" w:hAnsi="Arial"/>
      <w:b/>
      <w:sz w:val="20"/>
    </w:rPr>
  </w:style>
  <w:style w:type="paragraph" w:styleId="Ttulo4">
    <w:name w:val="heading 4"/>
    <w:basedOn w:val="Normal"/>
    <w:next w:val="Normal"/>
    <w:qFormat/>
    <w:pPr>
      <w:keepNext/>
      <w:outlineLvl w:val="3"/>
    </w:pPr>
    <w:rPr>
      <w:rFonts w:ascii="Arial" w:hAnsi="Arial"/>
      <w:b/>
      <w:sz w:val="22"/>
    </w:rPr>
  </w:style>
  <w:style w:type="paragraph" w:styleId="Ttulo5">
    <w:name w:val="heading 5"/>
    <w:basedOn w:val="Normal"/>
    <w:next w:val="Normal"/>
    <w:qFormat/>
    <w:pPr>
      <w:keepNext/>
      <w:jc w:val="center"/>
      <w:outlineLvl w:val="4"/>
    </w:pPr>
    <w:rPr>
      <w:b/>
      <w:sz w:val="28"/>
    </w:rPr>
  </w:style>
  <w:style w:type="paragraph" w:styleId="Ttulo6">
    <w:name w:val="heading 6"/>
    <w:basedOn w:val="Normal"/>
    <w:next w:val="Normal"/>
    <w:qFormat/>
    <w:pPr>
      <w:keepNext/>
      <w:jc w:val="center"/>
      <w:outlineLvl w:val="5"/>
    </w:pPr>
    <w:rPr>
      <w:b/>
    </w:rPr>
  </w:style>
  <w:style w:type="paragraph" w:styleId="Ttulo7">
    <w:name w:val="heading 7"/>
    <w:basedOn w:val="Normal"/>
    <w:next w:val="Normal"/>
    <w:qFormat/>
    <w:pPr>
      <w:keepNext/>
      <w:jc w:val="left"/>
      <w:outlineLvl w:val="6"/>
    </w:pPr>
    <w:rPr>
      <w:b/>
    </w:rPr>
  </w:style>
  <w:style w:type="paragraph" w:styleId="Ttulo8">
    <w:name w:val="heading 8"/>
    <w:basedOn w:val="Normal"/>
    <w:next w:val="Normal"/>
    <w:qFormat/>
    <w:pPr>
      <w:keepNext/>
      <w:jc w:val="left"/>
      <w:outlineLvl w:val="7"/>
    </w:pPr>
    <w:rPr>
      <w:b/>
      <w:sz w:val="22"/>
    </w:rPr>
  </w:style>
  <w:style w:type="paragraph" w:styleId="Ttulo9">
    <w:name w:val="heading 9"/>
    <w:basedOn w:val="Normal"/>
    <w:next w:val="Normal"/>
    <w:qFormat/>
    <w:pPr>
      <w:keepNext/>
      <w:ind w:left="284" w:hanging="284"/>
      <w:jc w:val="center"/>
      <w:outlineLvl w:val="8"/>
    </w:pPr>
    <w:rPr>
      <w:rFonts w:ascii="Arial" w:hAnsi="Arial"/>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CabealhoUNISINOS">
    <w:name w:val="CabeçalhoUNISINOS"/>
    <w:pPr>
      <w:spacing w:line="240" w:lineRule="exact"/>
      <w:jc w:val="right"/>
    </w:pPr>
    <w:rPr>
      <w:rFonts w:ascii="Humnst777 Lt BT" w:hAnsi="Humnst777 Lt BT"/>
      <w:noProof/>
      <w:sz w:val="18"/>
    </w:rPr>
  </w:style>
  <w:style w:type="paragraph" w:customStyle="1" w:styleId="CabealhoSetores">
    <w:name w:val="CabeçalhoSetores"/>
    <w:pPr>
      <w:spacing w:line="220" w:lineRule="exact"/>
      <w:jc w:val="right"/>
    </w:pPr>
    <w:rPr>
      <w:rFonts w:ascii="Humnst777 Lt BT" w:hAnsi="Humnst777 Lt BT"/>
      <w:noProof/>
      <w:sz w:val="16"/>
    </w:rPr>
  </w:style>
  <w:style w:type="paragraph" w:customStyle="1" w:styleId="Logo">
    <w:name w:val="Logo"/>
    <w:basedOn w:val="Normal"/>
    <w:pPr>
      <w:spacing w:after="240"/>
      <w:jc w:val="left"/>
    </w:pPr>
  </w:style>
  <w:style w:type="paragraph" w:customStyle="1" w:styleId="Endereo">
    <w:name w:val="Endereço"/>
    <w:basedOn w:val="Normal"/>
    <w:pPr>
      <w:spacing w:before="120" w:line="180" w:lineRule="exact"/>
      <w:ind w:left="57" w:right="57"/>
      <w:jc w:val="center"/>
    </w:pPr>
    <w:rPr>
      <w:rFonts w:ascii="Humnst777 Lt BT" w:hAnsi="Humnst777 Lt BT"/>
      <w:noProof/>
      <w:sz w:val="16"/>
    </w:rPr>
  </w:style>
  <w:style w:type="paragraph" w:styleId="Recuodecorpodetexto">
    <w:name w:val="Body Text Indent"/>
    <w:basedOn w:val="Normal"/>
    <w:pPr>
      <w:ind w:firstLine="851"/>
      <w:jc w:val="left"/>
    </w:pPr>
  </w:style>
  <w:style w:type="paragraph" w:styleId="Corpodetexto">
    <w:name w:val="Body Text"/>
    <w:basedOn w:val="Normal"/>
    <w:link w:val="CorpodetextoChar"/>
    <w:rPr>
      <w:sz w:val="28"/>
      <w:lang w:val="x-none" w:eastAsia="x-none"/>
    </w:rPr>
  </w:style>
  <w:style w:type="paragraph" w:styleId="Recuodecorpodetexto2">
    <w:name w:val="Body Text Indent 2"/>
    <w:basedOn w:val="Normal"/>
    <w:pPr>
      <w:spacing w:after="120" w:line="360" w:lineRule="auto"/>
      <w:ind w:firstLine="1134"/>
    </w:pPr>
  </w:style>
  <w:style w:type="paragraph" w:styleId="Recuodecorpodetexto3">
    <w:name w:val="Body Text Indent 3"/>
    <w:basedOn w:val="Normal"/>
    <w:pPr>
      <w:spacing w:after="120" w:line="360" w:lineRule="auto"/>
      <w:ind w:firstLine="851"/>
    </w:pPr>
    <w:rPr>
      <w:noProof/>
    </w:rPr>
  </w:style>
  <w:style w:type="paragraph" w:styleId="Corpodetexto2">
    <w:name w:val="Body Text 2"/>
    <w:basedOn w:val="Normal"/>
    <w:pPr>
      <w:jc w:val="left"/>
    </w:pPr>
    <w:rPr>
      <w:rFonts w:ascii="Arial" w:hAnsi="Arial"/>
      <w:sz w:val="20"/>
    </w:rPr>
  </w:style>
  <w:style w:type="paragraph" w:customStyle="1" w:styleId="AssinaturaSem">
    <w:name w:val="AssinaturaSem"/>
    <w:basedOn w:val="Normal"/>
    <w:pPr>
      <w:spacing w:before="480"/>
      <w:jc w:val="left"/>
    </w:pPr>
  </w:style>
  <w:style w:type="paragraph" w:styleId="Ttulo">
    <w:name w:val="Title"/>
    <w:basedOn w:val="Normal"/>
    <w:qFormat/>
    <w:pPr>
      <w:spacing w:after="120"/>
      <w:jc w:val="center"/>
    </w:pPr>
    <w:rPr>
      <w:b/>
    </w:r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center"/>
    </w:pPr>
    <w:rPr>
      <w:i/>
    </w:rPr>
  </w:style>
  <w:style w:type="paragraph" w:customStyle="1" w:styleId="Blockquote">
    <w:name w:val="Blockquote"/>
    <w:basedOn w:val="Normal"/>
    <w:pPr>
      <w:spacing w:before="100" w:after="100"/>
      <w:ind w:left="360" w:right="360"/>
      <w:jc w:val="left"/>
    </w:pPr>
    <w:rPr>
      <w:snapToGrid w:val="0"/>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character" w:customStyle="1" w:styleId="prodnome1">
    <w:name w:val="prodnome1"/>
    <w:rPr>
      <w:rFonts w:ascii="Arial" w:hAnsi="Arial" w:cs="Arial" w:hint="default"/>
      <w:b/>
      <w:bCs/>
      <w:color w:val="666666"/>
      <w:sz w:val="32"/>
      <w:szCs w:val="32"/>
    </w:rPr>
  </w:style>
  <w:style w:type="paragraph" w:styleId="Textodebalo">
    <w:name w:val="Balloon Text"/>
    <w:basedOn w:val="Normal"/>
    <w:semiHidden/>
    <w:rsid w:val="002A626F"/>
    <w:rPr>
      <w:rFonts w:ascii="Tahoma" w:hAnsi="Tahoma" w:cs="Tahoma"/>
      <w:sz w:val="16"/>
      <w:szCs w:val="16"/>
    </w:rPr>
  </w:style>
  <w:style w:type="paragraph" w:styleId="Commarcadores">
    <w:name w:val="List Bullet"/>
    <w:basedOn w:val="Normal"/>
    <w:rsid w:val="00E874A1"/>
    <w:pPr>
      <w:numPr>
        <w:numId w:val="6"/>
      </w:numPr>
      <w:jc w:val="left"/>
    </w:pPr>
    <w:rPr>
      <w:szCs w:val="24"/>
    </w:rPr>
  </w:style>
  <w:style w:type="character" w:customStyle="1" w:styleId="CabealhoChar">
    <w:name w:val="Cabeçalho Char"/>
    <w:link w:val="Cabealho"/>
    <w:uiPriority w:val="99"/>
    <w:locked/>
    <w:rsid w:val="008F277A"/>
    <w:rPr>
      <w:sz w:val="24"/>
      <w:lang w:val="pt-BR" w:eastAsia="pt-BR" w:bidi="ar-SA"/>
    </w:rPr>
  </w:style>
  <w:style w:type="character" w:styleId="Forte">
    <w:name w:val="Strong"/>
    <w:uiPriority w:val="22"/>
    <w:qFormat/>
    <w:rsid w:val="00652AD6"/>
    <w:rPr>
      <w:b/>
      <w:bCs/>
    </w:rPr>
  </w:style>
  <w:style w:type="character" w:styleId="nfase">
    <w:name w:val="Emphasis"/>
    <w:uiPriority w:val="20"/>
    <w:qFormat/>
    <w:rsid w:val="00FF2529"/>
    <w:rPr>
      <w:i/>
      <w:iCs/>
    </w:rPr>
  </w:style>
  <w:style w:type="character" w:customStyle="1" w:styleId="HeaderChar">
    <w:name w:val="Header Char"/>
    <w:locked/>
    <w:rsid w:val="007C3918"/>
    <w:rPr>
      <w:rFonts w:cs="Times New Roman"/>
      <w:sz w:val="24"/>
      <w:szCs w:val="24"/>
    </w:rPr>
  </w:style>
  <w:style w:type="character" w:customStyle="1" w:styleId="apple-converted-space">
    <w:name w:val="apple-converted-space"/>
    <w:rsid w:val="001C233C"/>
  </w:style>
  <w:style w:type="paragraph" w:styleId="PargrafodaLista">
    <w:name w:val="List Paragraph"/>
    <w:basedOn w:val="Normal"/>
    <w:uiPriority w:val="34"/>
    <w:qFormat/>
    <w:rsid w:val="00CD5043"/>
    <w:pPr>
      <w:spacing w:after="200" w:line="276" w:lineRule="auto"/>
      <w:ind w:left="720"/>
      <w:contextualSpacing/>
      <w:jc w:val="left"/>
    </w:pPr>
    <w:rPr>
      <w:rFonts w:ascii="Calibri" w:hAnsi="Calibri"/>
      <w:sz w:val="22"/>
      <w:szCs w:val="22"/>
    </w:rPr>
  </w:style>
  <w:style w:type="character" w:customStyle="1" w:styleId="CorpodetextoChar">
    <w:name w:val="Corpo de texto Char"/>
    <w:link w:val="Corpodetexto"/>
    <w:rsid w:val="00DA4324"/>
    <w:rPr>
      <w:sz w:val="28"/>
    </w:rPr>
  </w:style>
  <w:style w:type="character" w:customStyle="1" w:styleId="RodapChar">
    <w:name w:val="Rodapé Char"/>
    <w:basedOn w:val="Fontepargpadro"/>
    <w:link w:val="Rodap"/>
    <w:uiPriority w:val="99"/>
    <w:rsid w:val="00004AED"/>
    <w:rPr>
      <w:sz w:val="24"/>
    </w:rPr>
  </w:style>
  <w:style w:type="character" w:customStyle="1" w:styleId="MenoPendente1">
    <w:name w:val="Menção Pendente1"/>
    <w:basedOn w:val="Fontepargpadro"/>
    <w:uiPriority w:val="99"/>
    <w:semiHidden/>
    <w:unhideWhenUsed/>
    <w:rsid w:val="001935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6322">
      <w:bodyDiv w:val="1"/>
      <w:marLeft w:val="0"/>
      <w:marRight w:val="0"/>
      <w:marTop w:val="0"/>
      <w:marBottom w:val="0"/>
      <w:divBdr>
        <w:top w:val="none" w:sz="0" w:space="0" w:color="auto"/>
        <w:left w:val="none" w:sz="0" w:space="0" w:color="auto"/>
        <w:bottom w:val="none" w:sz="0" w:space="0" w:color="auto"/>
        <w:right w:val="none" w:sz="0" w:space="0" w:color="auto"/>
      </w:divBdr>
    </w:div>
    <w:div w:id="275449099">
      <w:bodyDiv w:val="1"/>
      <w:marLeft w:val="0"/>
      <w:marRight w:val="0"/>
      <w:marTop w:val="0"/>
      <w:marBottom w:val="0"/>
      <w:divBdr>
        <w:top w:val="none" w:sz="0" w:space="0" w:color="auto"/>
        <w:left w:val="none" w:sz="0" w:space="0" w:color="auto"/>
        <w:bottom w:val="none" w:sz="0" w:space="0" w:color="auto"/>
        <w:right w:val="none" w:sz="0" w:space="0" w:color="auto"/>
      </w:divBdr>
      <w:divsChild>
        <w:div w:id="502208043">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424423950">
      <w:bodyDiv w:val="1"/>
      <w:marLeft w:val="0"/>
      <w:marRight w:val="0"/>
      <w:marTop w:val="0"/>
      <w:marBottom w:val="0"/>
      <w:divBdr>
        <w:top w:val="none" w:sz="0" w:space="0" w:color="auto"/>
        <w:left w:val="none" w:sz="0" w:space="0" w:color="auto"/>
        <w:bottom w:val="none" w:sz="0" w:space="0" w:color="auto"/>
        <w:right w:val="none" w:sz="0" w:space="0" w:color="auto"/>
      </w:divBdr>
    </w:div>
    <w:div w:id="476650738">
      <w:bodyDiv w:val="1"/>
      <w:marLeft w:val="0"/>
      <w:marRight w:val="0"/>
      <w:marTop w:val="0"/>
      <w:marBottom w:val="0"/>
      <w:divBdr>
        <w:top w:val="none" w:sz="0" w:space="0" w:color="auto"/>
        <w:left w:val="none" w:sz="0" w:space="0" w:color="auto"/>
        <w:bottom w:val="none" w:sz="0" w:space="0" w:color="auto"/>
        <w:right w:val="none" w:sz="0" w:space="0" w:color="auto"/>
      </w:divBdr>
    </w:div>
    <w:div w:id="507214932">
      <w:bodyDiv w:val="1"/>
      <w:marLeft w:val="0"/>
      <w:marRight w:val="0"/>
      <w:marTop w:val="0"/>
      <w:marBottom w:val="0"/>
      <w:divBdr>
        <w:top w:val="none" w:sz="0" w:space="0" w:color="auto"/>
        <w:left w:val="none" w:sz="0" w:space="0" w:color="auto"/>
        <w:bottom w:val="none" w:sz="0" w:space="0" w:color="auto"/>
        <w:right w:val="none" w:sz="0" w:space="0" w:color="auto"/>
      </w:divBdr>
    </w:div>
    <w:div w:id="540171966">
      <w:bodyDiv w:val="1"/>
      <w:marLeft w:val="0"/>
      <w:marRight w:val="0"/>
      <w:marTop w:val="0"/>
      <w:marBottom w:val="0"/>
      <w:divBdr>
        <w:top w:val="none" w:sz="0" w:space="0" w:color="auto"/>
        <w:left w:val="none" w:sz="0" w:space="0" w:color="auto"/>
        <w:bottom w:val="none" w:sz="0" w:space="0" w:color="auto"/>
        <w:right w:val="none" w:sz="0" w:space="0" w:color="auto"/>
      </w:divBdr>
    </w:div>
    <w:div w:id="978607913">
      <w:bodyDiv w:val="1"/>
      <w:marLeft w:val="0"/>
      <w:marRight w:val="0"/>
      <w:marTop w:val="0"/>
      <w:marBottom w:val="0"/>
      <w:divBdr>
        <w:top w:val="none" w:sz="0" w:space="0" w:color="auto"/>
        <w:left w:val="none" w:sz="0" w:space="0" w:color="auto"/>
        <w:bottom w:val="none" w:sz="0" w:space="0" w:color="auto"/>
        <w:right w:val="none" w:sz="0" w:space="0" w:color="auto"/>
      </w:divBdr>
    </w:div>
    <w:div w:id="1273979919">
      <w:bodyDiv w:val="1"/>
      <w:marLeft w:val="0"/>
      <w:marRight w:val="0"/>
      <w:marTop w:val="0"/>
      <w:marBottom w:val="0"/>
      <w:divBdr>
        <w:top w:val="none" w:sz="0" w:space="0" w:color="auto"/>
        <w:left w:val="none" w:sz="0" w:space="0" w:color="auto"/>
        <w:bottom w:val="none" w:sz="0" w:space="0" w:color="auto"/>
        <w:right w:val="none" w:sz="0" w:space="0" w:color="auto"/>
      </w:divBdr>
    </w:div>
    <w:div w:id="1396778746">
      <w:bodyDiv w:val="1"/>
      <w:marLeft w:val="0"/>
      <w:marRight w:val="0"/>
      <w:marTop w:val="0"/>
      <w:marBottom w:val="0"/>
      <w:divBdr>
        <w:top w:val="none" w:sz="0" w:space="0" w:color="auto"/>
        <w:left w:val="none" w:sz="0" w:space="0" w:color="auto"/>
        <w:bottom w:val="none" w:sz="0" w:space="0" w:color="auto"/>
        <w:right w:val="none" w:sz="0" w:space="0" w:color="auto"/>
      </w:divBdr>
    </w:div>
    <w:div w:id="1628393520">
      <w:bodyDiv w:val="1"/>
      <w:marLeft w:val="0"/>
      <w:marRight w:val="0"/>
      <w:marTop w:val="0"/>
      <w:marBottom w:val="0"/>
      <w:divBdr>
        <w:top w:val="none" w:sz="0" w:space="0" w:color="auto"/>
        <w:left w:val="none" w:sz="0" w:space="0" w:color="auto"/>
        <w:bottom w:val="none" w:sz="0" w:space="0" w:color="auto"/>
        <w:right w:val="none" w:sz="0" w:space="0" w:color="auto"/>
      </w:divBdr>
    </w:div>
    <w:div w:id="1733774526">
      <w:bodyDiv w:val="1"/>
      <w:marLeft w:val="0"/>
      <w:marRight w:val="0"/>
      <w:marTop w:val="0"/>
      <w:marBottom w:val="0"/>
      <w:divBdr>
        <w:top w:val="none" w:sz="0" w:space="0" w:color="auto"/>
        <w:left w:val="none" w:sz="0" w:space="0" w:color="auto"/>
        <w:bottom w:val="none" w:sz="0" w:space="0" w:color="auto"/>
        <w:right w:val="none" w:sz="0" w:space="0" w:color="auto"/>
      </w:divBdr>
    </w:div>
    <w:div w:id="1858539329">
      <w:bodyDiv w:val="1"/>
      <w:marLeft w:val="0"/>
      <w:marRight w:val="0"/>
      <w:marTop w:val="0"/>
      <w:marBottom w:val="0"/>
      <w:divBdr>
        <w:top w:val="none" w:sz="0" w:space="0" w:color="auto"/>
        <w:left w:val="none" w:sz="0" w:space="0" w:color="auto"/>
        <w:bottom w:val="none" w:sz="0" w:space="0" w:color="auto"/>
        <w:right w:val="none" w:sz="0" w:space="0" w:color="auto"/>
      </w:divBdr>
    </w:div>
    <w:div w:id="200843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B384C-750D-494E-8E27-E4EB714E7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1018</Words>
  <Characters>6782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PROCEDIMENTOS PARA ARGÜIÇÃO PÚBLICA - MESTRADO</vt:lpstr>
    </vt:vector>
  </TitlesOfParts>
  <Company>UNISINOS</Company>
  <LinksUpToDate>false</LinksUpToDate>
  <CharactersWithSpaces>7785</CharactersWithSpaces>
  <SharedDoc>false</SharedDoc>
  <HLinks>
    <vt:vector size="36" baseType="variant">
      <vt:variant>
        <vt:i4>6094946</vt:i4>
      </vt:variant>
      <vt:variant>
        <vt:i4>9</vt:i4>
      </vt:variant>
      <vt:variant>
        <vt:i4>0</vt:i4>
      </vt:variant>
      <vt:variant>
        <vt:i4>5</vt:i4>
      </vt:variant>
      <vt:variant>
        <vt:lpwstr>mailto:pgcomunicacao@unip.br</vt:lpwstr>
      </vt:variant>
      <vt:variant>
        <vt:lpwstr/>
      </vt:variant>
      <vt:variant>
        <vt:i4>6094946</vt:i4>
      </vt:variant>
      <vt:variant>
        <vt:i4>6</vt:i4>
      </vt:variant>
      <vt:variant>
        <vt:i4>0</vt:i4>
      </vt:variant>
      <vt:variant>
        <vt:i4>5</vt:i4>
      </vt:variant>
      <vt:variant>
        <vt:lpwstr>mailto:pgcomunicacao@unip.br</vt:lpwstr>
      </vt:variant>
      <vt:variant>
        <vt:lpwstr/>
      </vt:variant>
      <vt:variant>
        <vt:i4>7995442</vt:i4>
      </vt:variant>
      <vt:variant>
        <vt:i4>3</vt:i4>
      </vt:variant>
      <vt:variant>
        <vt:i4>0</vt:i4>
      </vt:variant>
      <vt:variant>
        <vt:i4>5</vt:i4>
      </vt:variant>
      <vt:variant>
        <vt:lpwstr>http://www.unip.br/ensino/pos_graduacao/strictosensu/comunicacao/processo_seletivo.aspx</vt:lpwstr>
      </vt:variant>
      <vt:variant>
        <vt:lpwstr/>
      </vt:variant>
      <vt:variant>
        <vt:i4>7798843</vt:i4>
      </vt:variant>
      <vt:variant>
        <vt:i4>0</vt:i4>
      </vt:variant>
      <vt:variant>
        <vt:i4>0</vt:i4>
      </vt:variant>
      <vt:variant>
        <vt:i4>5</vt:i4>
      </vt:variant>
      <vt:variant>
        <vt:lpwstr>http://www.periodicos.capes.gov.br/</vt:lpwstr>
      </vt:variant>
      <vt:variant>
        <vt:lpwstr/>
      </vt:variant>
      <vt:variant>
        <vt:i4>16646375</vt:i4>
      </vt:variant>
      <vt:variant>
        <vt:i4>-1</vt:i4>
      </vt:variant>
      <vt:variant>
        <vt:i4>2052</vt:i4>
      </vt:variant>
      <vt:variant>
        <vt:i4>4</vt:i4>
      </vt:variant>
      <vt:variant>
        <vt:lpwstr>../../../../AppData/Local/Microsoft/Configurações locais/Temporary Internet Files/Content.IE5/Configurações locais/Meus documentos/Mestrado/Configurações locais/Configurações locais/Temporary Internet Files/Configurações locais/Temporary Internet Files/Content.IE5/Configurações locais/Temporary Internet Files/Eduardo/Configurações locais/Temporary Internet Files/Eduardo/Configurações locais/</vt:lpwstr>
      </vt:variant>
      <vt:variant>
        <vt:lpwstr/>
      </vt:variant>
      <vt:variant>
        <vt:i4>2424849</vt:i4>
      </vt:variant>
      <vt:variant>
        <vt:i4>-1</vt:i4>
      </vt:variant>
      <vt:variant>
        <vt:i4>2052</vt:i4>
      </vt:variant>
      <vt:variant>
        <vt:i4>1</vt:i4>
      </vt:variant>
      <vt:variant>
        <vt:lpwstr>http://www5.unip.br/img/layout/logo_unip.gif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PROCEDIMENTOS PARA ARGÜIÇÃO PÚBLICA - MESTRADO</dc:title>
  <dc:creator>UNISINOS</dc:creator>
  <cp:lastModifiedBy>Jefferson Santos Arruda</cp:lastModifiedBy>
  <cp:revision>2</cp:revision>
  <cp:lastPrinted>2014-09-25T18:05:00Z</cp:lastPrinted>
  <dcterms:created xsi:type="dcterms:W3CDTF">2023-03-28T19:41:00Z</dcterms:created>
  <dcterms:modified xsi:type="dcterms:W3CDTF">2023-03-28T19:41:00Z</dcterms:modified>
</cp:coreProperties>
</file>